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pPr w:leftFromText="141" w:rightFromText="141" w:vertAnchor="page" w:horzAnchor="margin" w:tblpY="64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8"/>
        <w:gridCol w:w="6474"/>
      </w:tblGrid>
      <w:tr w:rsidR="002A3FE6" w:rsidRPr="00693EB6" w14:paraId="5299EBF7" w14:textId="77777777" w:rsidTr="00947644">
        <w:trPr>
          <w:trHeight w:val="1134"/>
        </w:trPr>
        <w:tc>
          <w:tcPr>
            <w:tcW w:w="1432" w:type="pct"/>
            <w:vAlign w:val="center"/>
          </w:tcPr>
          <w:p w14:paraId="1B40BF0D" w14:textId="10753A7D" w:rsidR="002A3FE6" w:rsidRPr="00693EB6" w:rsidRDefault="002A3FE6" w:rsidP="002A3FE6">
            <w:pPr>
              <w:pStyle w:val="Nagwek"/>
            </w:pPr>
            <w:bookmarkStart w:id="0" w:name="_Hlk59516454"/>
          </w:p>
        </w:tc>
        <w:tc>
          <w:tcPr>
            <w:tcW w:w="3568" w:type="pct"/>
            <w:vAlign w:val="center"/>
          </w:tcPr>
          <w:p w14:paraId="1DEE1B4C" w14:textId="68357707" w:rsidR="002A3FE6" w:rsidRPr="00693EB6" w:rsidRDefault="002A3FE6" w:rsidP="002A3FE6">
            <w:pPr>
              <w:pStyle w:val="wyrnienie14"/>
              <w:framePr w:hSpace="0" w:wrap="auto" w:vAnchor="margin" w:hAnchor="text" w:yAlign="inline"/>
              <w:spacing w:before="0"/>
              <w:rPr>
                <w:sz w:val="28"/>
              </w:rPr>
            </w:pPr>
          </w:p>
        </w:tc>
      </w:tr>
    </w:tbl>
    <w:p w14:paraId="609DB533" w14:textId="77777777" w:rsidR="005C4E65" w:rsidRPr="00693EB6" w:rsidRDefault="005C4E65" w:rsidP="005C4E65">
      <w:pPr>
        <w:jc w:val="right"/>
        <w:rPr>
          <w:b/>
          <w:i/>
          <w:u w:val="single"/>
        </w:rPr>
      </w:pPr>
      <w:bookmarkStart w:id="1" w:name="_1669702349"/>
      <w:bookmarkStart w:id="2" w:name="_Toc153781532"/>
      <w:bookmarkStart w:id="3" w:name="_Toc96427084"/>
      <w:bookmarkStart w:id="4" w:name="_Toc96504176"/>
      <w:bookmarkStart w:id="5" w:name="_Toc61009864"/>
      <w:bookmarkStart w:id="6" w:name="_Toc61009865"/>
      <w:bookmarkStart w:id="7" w:name="_Toc57809717"/>
      <w:bookmarkStart w:id="8" w:name="_Toc57874040"/>
      <w:bookmarkStart w:id="9" w:name="_Toc57881780"/>
      <w:bookmarkStart w:id="10" w:name="_Toc57885399"/>
      <w:bookmarkStart w:id="11" w:name="_Toc57887259"/>
      <w:bookmarkStart w:id="12" w:name="_Toc61009866"/>
      <w:bookmarkStart w:id="13" w:name="_Toc97730669"/>
      <w:bookmarkStart w:id="14" w:name="_Toc97730841"/>
      <w:bookmarkStart w:id="15" w:name="_Toc97731036"/>
      <w:bookmarkStart w:id="16" w:name="_Toc97731219"/>
      <w:bookmarkStart w:id="17" w:name="_Toc97794247"/>
      <w:bookmarkStart w:id="18" w:name="_Toc98491468"/>
      <w:bookmarkStart w:id="19" w:name="_Toc96504179"/>
      <w:bookmarkStart w:id="20" w:name="_Toc97730673"/>
      <w:bookmarkStart w:id="21" w:name="_Toc97730845"/>
      <w:bookmarkStart w:id="22" w:name="_Toc93576803"/>
      <w:bookmarkStart w:id="23" w:name="_Toc93943770"/>
      <w:bookmarkStart w:id="24" w:name="_Toc93952196"/>
      <w:bookmarkStart w:id="25" w:name="_Toc93576804"/>
      <w:bookmarkStart w:id="26" w:name="_Toc93943771"/>
      <w:bookmarkStart w:id="27" w:name="_Toc93952197"/>
      <w:bookmarkStart w:id="28" w:name="_Toc93576805"/>
      <w:bookmarkStart w:id="29" w:name="_Toc93943772"/>
      <w:bookmarkStart w:id="30" w:name="_Toc93952198"/>
      <w:bookmarkStart w:id="31" w:name="_Toc93576807"/>
      <w:bookmarkStart w:id="32" w:name="_Toc93943774"/>
      <w:bookmarkStart w:id="33" w:name="_Toc93952200"/>
      <w:bookmarkStart w:id="34" w:name="_Toc93576808"/>
      <w:bookmarkStart w:id="35" w:name="_Toc93943775"/>
      <w:bookmarkStart w:id="36" w:name="_Toc93952201"/>
      <w:bookmarkStart w:id="37" w:name="_Toc93576809"/>
      <w:bookmarkStart w:id="38" w:name="_Toc93943776"/>
      <w:bookmarkStart w:id="39" w:name="_Toc93952202"/>
      <w:bookmarkStart w:id="40" w:name="_Toc93576810"/>
      <w:bookmarkStart w:id="41" w:name="_Toc93943777"/>
      <w:bookmarkStart w:id="42" w:name="_Toc93952203"/>
      <w:bookmarkStart w:id="43" w:name="_Toc93576811"/>
      <w:bookmarkStart w:id="44" w:name="_Toc93943778"/>
      <w:bookmarkStart w:id="45" w:name="_Toc93952204"/>
      <w:bookmarkStart w:id="46" w:name="_Toc93576812"/>
      <w:bookmarkStart w:id="47" w:name="_Toc93943779"/>
      <w:bookmarkStart w:id="48" w:name="_Toc93952205"/>
      <w:bookmarkStart w:id="49" w:name="_Toc93576813"/>
      <w:bookmarkStart w:id="50" w:name="_Toc93943780"/>
      <w:bookmarkStart w:id="51" w:name="_Toc93952206"/>
      <w:bookmarkStart w:id="52" w:name="_Toc93576814"/>
      <w:bookmarkStart w:id="53" w:name="_Toc93943781"/>
      <w:bookmarkStart w:id="54" w:name="_Toc93952207"/>
      <w:bookmarkStart w:id="55" w:name="_Toc93576815"/>
      <w:bookmarkStart w:id="56" w:name="_Toc93943782"/>
      <w:bookmarkStart w:id="57" w:name="_Toc93952208"/>
      <w:bookmarkStart w:id="58" w:name="_Toc93576816"/>
      <w:bookmarkStart w:id="59" w:name="_Toc93943783"/>
      <w:bookmarkStart w:id="60" w:name="_Toc93952209"/>
      <w:bookmarkStart w:id="61" w:name="_Toc137806671"/>
      <w:bookmarkStart w:id="62" w:name="_Toc138238086"/>
      <w:bookmarkStart w:id="63" w:name="_Toc138682058"/>
      <w:bookmarkStart w:id="64" w:name="_Toc137806672"/>
      <w:bookmarkStart w:id="65" w:name="_Toc138238087"/>
      <w:bookmarkStart w:id="66" w:name="_Toc138682059"/>
      <w:bookmarkStart w:id="67" w:name="_Toc138852485"/>
      <w:bookmarkStart w:id="68" w:name="mip12502107"/>
      <w:bookmarkStart w:id="69" w:name="mip12502108"/>
      <w:bookmarkStart w:id="70" w:name="_Toc128475851"/>
      <w:bookmarkStart w:id="71" w:name="_Toc128568257"/>
      <w:bookmarkStart w:id="72" w:name="_Toc61009876"/>
      <w:bookmarkStart w:id="73" w:name="_Toc57809727"/>
      <w:bookmarkStart w:id="74" w:name="_Toc57874050"/>
      <w:bookmarkStart w:id="75" w:name="_Toc57881790"/>
      <w:bookmarkStart w:id="76" w:name="_Toc57885409"/>
      <w:bookmarkStart w:id="77" w:name="_Toc57887269"/>
      <w:bookmarkStart w:id="78" w:name="_Toc61009879"/>
      <w:bookmarkStart w:id="79" w:name="_Toc96427118"/>
      <w:bookmarkStart w:id="80" w:name="_Toc96504211"/>
      <w:bookmarkStart w:id="81" w:name="_Toc96427119"/>
      <w:bookmarkStart w:id="82" w:name="_Toc96504212"/>
      <w:bookmarkStart w:id="83" w:name="_Toc96427120"/>
      <w:bookmarkStart w:id="84" w:name="_Toc96504213"/>
      <w:bookmarkStart w:id="85" w:name="_Toc96427121"/>
      <w:bookmarkStart w:id="86" w:name="_Toc96504214"/>
      <w:bookmarkStart w:id="87" w:name="_Toc96427122"/>
      <w:bookmarkStart w:id="88" w:name="_Toc96504215"/>
      <w:bookmarkStart w:id="89" w:name="_Toc96427123"/>
      <w:bookmarkStart w:id="90" w:name="_Toc96504216"/>
      <w:bookmarkStart w:id="91" w:name="_Toc96427124"/>
      <w:bookmarkStart w:id="92" w:name="_Toc96504217"/>
      <w:bookmarkStart w:id="93" w:name="_Toc96427125"/>
      <w:bookmarkStart w:id="94" w:name="_Toc9650421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693EB6">
        <w:rPr>
          <w:b/>
          <w:i/>
          <w:u w:val="single"/>
        </w:rPr>
        <w:t>Załącznik Nr Z.P.02.O.02-25</w:t>
      </w:r>
    </w:p>
    <w:p w14:paraId="1D0BA3D0" w14:textId="77777777" w:rsidR="00E57DFA" w:rsidRDefault="00E57DFA" w:rsidP="005C4E65">
      <w:pPr>
        <w:jc w:val="center"/>
        <w:rPr>
          <w:b/>
          <w:sz w:val="24"/>
          <w:szCs w:val="40"/>
        </w:rPr>
      </w:pPr>
    </w:p>
    <w:p w14:paraId="1D3D56E5" w14:textId="4A82F55C" w:rsidR="005C4E65" w:rsidRPr="00693EB6" w:rsidRDefault="005C4E65" w:rsidP="005C4E65">
      <w:pPr>
        <w:jc w:val="center"/>
        <w:rPr>
          <w:b/>
          <w:sz w:val="24"/>
          <w:szCs w:val="40"/>
        </w:rPr>
      </w:pPr>
      <w:r w:rsidRPr="00693EB6">
        <w:rPr>
          <w:b/>
          <w:sz w:val="24"/>
          <w:szCs w:val="40"/>
        </w:rPr>
        <w:t>Broszura informacyjna</w:t>
      </w:r>
      <w:r w:rsidR="005109A0" w:rsidRPr="00693EB6">
        <w:rPr>
          <w:b/>
          <w:sz w:val="24"/>
          <w:szCs w:val="40"/>
        </w:rPr>
        <w:t xml:space="preserve"> dla prac w strefach kontrolowanych</w:t>
      </w:r>
    </w:p>
    <w:p w14:paraId="553B6236" w14:textId="69C47916" w:rsidR="005C4E65" w:rsidRPr="00693EB6" w:rsidRDefault="005C4E65" w:rsidP="005C4E65">
      <w:pPr>
        <w:rPr>
          <w:b/>
        </w:rPr>
      </w:pPr>
      <w:r w:rsidRPr="00693EB6">
        <w:rPr>
          <w:b/>
        </w:rPr>
        <w:t xml:space="preserve">przekazująca informacje </w:t>
      </w:r>
      <w:bookmarkStart w:id="95" w:name="_Hlk151717965"/>
      <w:r w:rsidRPr="00693EB6">
        <w:rPr>
          <w:b/>
        </w:rPr>
        <w:t xml:space="preserve">o zagrożeniach dla zdrowia i życia, pochodzących od obiektów gazowej sieci przesyłowej występujących w związku </w:t>
      </w:r>
      <w:r w:rsidR="00551BED">
        <w:rPr>
          <w:b/>
        </w:rPr>
        <w:t xml:space="preserve">z </w:t>
      </w:r>
      <w:r w:rsidRPr="00693EB6">
        <w:rPr>
          <w:b/>
        </w:rPr>
        <w:t xml:space="preserve">wykonywaniem pracy przy skrzyżowaniach lub zbliżeniach do obiektów gazowej sieci przesyłowej </w:t>
      </w:r>
    </w:p>
    <w:bookmarkEnd w:id="95"/>
    <w:p w14:paraId="62339558" w14:textId="77777777" w:rsidR="005C4E65" w:rsidRPr="00693EB6" w:rsidRDefault="005C4E65" w:rsidP="005C4E65">
      <w:pPr>
        <w:spacing w:before="0" w:after="0"/>
        <w:rPr>
          <w:b/>
        </w:rPr>
      </w:pPr>
    </w:p>
    <w:p w14:paraId="6FF5481A" w14:textId="5CE98903" w:rsidR="005C4E65" w:rsidRPr="00693EB6" w:rsidRDefault="005C4E65" w:rsidP="00DD77BA">
      <w:pPr>
        <w:numPr>
          <w:ilvl w:val="0"/>
          <w:numId w:val="74"/>
        </w:numPr>
        <w:tabs>
          <w:tab w:val="left" w:pos="284"/>
          <w:tab w:val="right" w:leader="dot" w:pos="5670"/>
          <w:tab w:val="left" w:pos="6237"/>
          <w:tab w:val="right" w:leader="dot" w:pos="9356"/>
        </w:tabs>
        <w:spacing w:before="0" w:after="0" w:line="360" w:lineRule="auto"/>
        <w:ind w:left="0" w:firstLine="0"/>
        <w:contextualSpacing/>
        <w:jc w:val="left"/>
      </w:pPr>
      <w:r w:rsidRPr="00693EB6">
        <w:rPr>
          <w:b/>
        </w:rPr>
        <w:t>Nazwa obiektu: ………………………………………………………………</w:t>
      </w:r>
      <w:r w:rsidR="00A52821" w:rsidRPr="00693EB6">
        <w:rPr>
          <w:b/>
        </w:rPr>
        <w:t>………………………………</w:t>
      </w:r>
    </w:p>
    <w:p w14:paraId="2FDC064E" w14:textId="77777777" w:rsidR="005C4E65" w:rsidRPr="00693EB6" w:rsidRDefault="005C4E65" w:rsidP="00DD77BA">
      <w:pPr>
        <w:numPr>
          <w:ilvl w:val="0"/>
          <w:numId w:val="74"/>
        </w:numPr>
        <w:tabs>
          <w:tab w:val="left" w:pos="2268"/>
          <w:tab w:val="right" w:leader="dot" w:pos="5670"/>
          <w:tab w:val="left" w:pos="6237"/>
          <w:tab w:val="right" w:leader="dot" w:pos="9356"/>
        </w:tabs>
        <w:spacing w:before="0" w:after="0" w:line="360" w:lineRule="auto"/>
        <w:ind w:left="284" w:hanging="284"/>
        <w:contextualSpacing/>
        <w:jc w:val="left"/>
      </w:pPr>
      <w:r w:rsidRPr="00693EB6">
        <w:rPr>
          <w:b/>
        </w:rPr>
        <w:t>Podmiot zewnętrzny prowadzący prace: ………………………………………………………………</w:t>
      </w:r>
    </w:p>
    <w:p w14:paraId="26EAB7BA" w14:textId="77777777" w:rsidR="005C4E65" w:rsidRPr="00693EB6" w:rsidRDefault="005C4E65" w:rsidP="00DD77BA">
      <w:pPr>
        <w:numPr>
          <w:ilvl w:val="0"/>
          <w:numId w:val="74"/>
        </w:numPr>
        <w:tabs>
          <w:tab w:val="left" w:pos="2268"/>
          <w:tab w:val="right" w:leader="dot" w:pos="5670"/>
          <w:tab w:val="left" w:pos="6237"/>
          <w:tab w:val="right" w:leader="dot" w:pos="9356"/>
        </w:tabs>
        <w:spacing w:before="0" w:after="0" w:line="360" w:lineRule="auto"/>
        <w:ind w:left="284" w:hanging="284"/>
        <w:contextualSpacing/>
        <w:jc w:val="left"/>
      </w:pPr>
      <w:r w:rsidRPr="00693EB6">
        <w:rPr>
          <w:b/>
        </w:rPr>
        <w:t>Data / okres realizacji prac: ………………………………………………………………………………</w:t>
      </w:r>
    </w:p>
    <w:p w14:paraId="159728CC" w14:textId="77777777" w:rsidR="005C4E65" w:rsidRPr="00693EB6" w:rsidRDefault="005C4E65" w:rsidP="00DD77BA">
      <w:pPr>
        <w:numPr>
          <w:ilvl w:val="0"/>
          <w:numId w:val="74"/>
        </w:numPr>
        <w:tabs>
          <w:tab w:val="left" w:pos="3402"/>
          <w:tab w:val="right" w:leader="dot" w:pos="9356"/>
        </w:tabs>
        <w:spacing w:before="0" w:after="0" w:line="360" w:lineRule="auto"/>
        <w:ind w:left="284" w:hanging="284"/>
        <w:jc w:val="left"/>
      </w:pPr>
      <w:r w:rsidRPr="00693EB6">
        <w:rPr>
          <w:b/>
          <w:bCs/>
        </w:rPr>
        <w:t>Krótki opis prac: ……………………………………………………………………………………………...</w:t>
      </w:r>
    </w:p>
    <w:p w14:paraId="6304E5DC" w14:textId="77777777" w:rsidR="005C4E65" w:rsidRPr="00693EB6" w:rsidRDefault="005C4E65" w:rsidP="00DD77BA">
      <w:pPr>
        <w:numPr>
          <w:ilvl w:val="0"/>
          <w:numId w:val="74"/>
        </w:numPr>
        <w:tabs>
          <w:tab w:val="left" w:pos="3402"/>
          <w:tab w:val="right" w:leader="dot" w:pos="9356"/>
        </w:tabs>
        <w:spacing w:before="0" w:after="0" w:line="360" w:lineRule="auto"/>
        <w:ind w:left="284" w:hanging="284"/>
        <w:jc w:val="left"/>
      </w:pPr>
      <w:r w:rsidRPr="00693EB6">
        <w:rPr>
          <w:b/>
        </w:rPr>
        <w:t>Występujące zagrożenia: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386"/>
        <w:gridCol w:w="1702"/>
        <w:gridCol w:w="1412"/>
      </w:tblGrid>
      <w:tr w:rsidR="005C4E65" w:rsidRPr="00693EB6" w14:paraId="040E2C3C" w14:textId="77777777" w:rsidTr="006B7405">
        <w:trPr>
          <w:trHeight w:val="734"/>
          <w:tblHeader/>
          <w:jc w:val="center"/>
        </w:trPr>
        <w:tc>
          <w:tcPr>
            <w:tcW w:w="310" w:type="pct"/>
            <w:shd w:val="clear" w:color="auto" w:fill="FFFF00"/>
            <w:vAlign w:val="center"/>
          </w:tcPr>
          <w:p w14:paraId="4DF31B43" w14:textId="77777777" w:rsidR="005C4E65" w:rsidRPr="00693EB6" w:rsidRDefault="005C4E65" w:rsidP="006B7405">
            <w:pPr>
              <w:spacing w:before="0" w:after="0"/>
              <w:jc w:val="center"/>
              <w:rPr>
                <w:b/>
                <w:sz w:val="22"/>
                <w:szCs w:val="22"/>
                <w:lang w:eastAsia="pl-PL"/>
              </w:rPr>
            </w:pPr>
            <w:r w:rsidRPr="00693EB6">
              <w:rPr>
                <w:b/>
                <w:sz w:val="22"/>
                <w:szCs w:val="22"/>
                <w:lang w:eastAsia="pl-PL"/>
              </w:rPr>
              <w:t>Lp.</w:t>
            </w:r>
          </w:p>
        </w:tc>
        <w:tc>
          <w:tcPr>
            <w:tcW w:w="2972" w:type="pct"/>
            <w:shd w:val="clear" w:color="auto" w:fill="FFFF00"/>
            <w:vAlign w:val="center"/>
          </w:tcPr>
          <w:p w14:paraId="0269BA3A" w14:textId="77777777" w:rsidR="005C4E65" w:rsidRPr="00693EB6" w:rsidRDefault="005C4E65" w:rsidP="006B7405">
            <w:pPr>
              <w:spacing w:before="0" w:after="0"/>
              <w:jc w:val="center"/>
              <w:rPr>
                <w:rFonts w:cs="Arial"/>
                <w:b/>
                <w:bCs/>
                <w:color w:val="000000"/>
                <w:kern w:val="24"/>
                <w:sz w:val="22"/>
                <w:szCs w:val="22"/>
                <w:lang w:eastAsia="pl-PL"/>
              </w:rPr>
            </w:pPr>
            <w:r w:rsidRPr="00693EB6">
              <w:rPr>
                <w:rFonts w:cs="Arial"/>
                <w:b/>
                <w:bCs/>
                <w:color w:val="000000"/>
                <w:kern w:val="24"/>
                <w:sz w:val="22"/>
                <w:szCs w:val="22"/>
                <w:lang w:eastAsia="pl-PL"/>
              </w:rPr>
              <w:t>Rodzaj zagrożenia</w:t>
            </w:r>
          </w:p>
        </w:tc>
        <w:tc>
          <w:tcPr>
            <w:tcW w:w="939" w:type="pct"/>
            <w:shd w:val="clear" w:color="auto" w:fill="FFFF00"/>
            <w:vAlign w:val="center"/>
          </w:tcPr>
          <w:p w14:paraId="2D19F13A" w14:textId="77777777" w:rsidR="005C4E65" w:rsidRPr="00693EB6" w:rsidRDefault="005C4E65" w:rsidP="006B7405">
            <w:pPr>
              <w:spacing w:before="0" w:after="0"/>
              <w:jc w:val="center"/>
              <w:rPr>
                <w:b/>
                <w:sz w:val="22"/>
                <w:szCs w:val="22"/>
                <w:lang w:eastAsia="pl-PL"/>
              </w:rPr>
            </w:pPr>
            <w:r w:rsidRPr="00693EB6">
              <w:rPr>
                <w:b/>
                <w:sz w:val="22"/>
                <w:szCs w:val="22"/>
                <w:lang w:eastAsia="pl-PL"/>
              </w:rPr>
              <w:t>Oznakowanie Zagrożenia</w:t>
            </w:r>
          </w:p>
        </w:tc>
        <w:tc>
          <w:tcPr>
            <w:tcW w:w="779" w:type="pct"/>
            <w:shd w:val="clear" w:color="auto" w:fill="FFFF00"/>
            <w:vAlign w:val="center"/>
          </w:tcPr>
          <w:p w14:paraId="574813B7" w14:textId="77777777" w:rsidR="005C4E65" w:rsidRPr="00693EB6" w:rsidRDefault="005C4E65" w:rsidP="006B7405">
            <w:pPr>
              <w:spacing w:before="0" w:after="0"/>
              <w:jc w:val="center"/>
              <w:rPr>
                <w:b/>
                <w:sz w:val="22"/>
                <w:szCs w:val="22"/>
                <w:lang w:eastAsia="pl-PL"/>
              </w:rPr>
            </w:pPr>
            <w:r w:rsidRPr="00693EB6">
              <w:rPr>
                <w:b/>
                <w:sz w:val="22"/>
                <w:szCs w:val="22"/>
                <w:lang w:eastAsia="pl-PL"/>
              </w:rPr>
              <w:t xml:space="preserve">Występuje </w:t>
            </w:r>
          </w:p>
          <w:p w14:paraId="5EF8A63C" w14:textId="089E5611" w:rsidR="005C4E65" w:rsidRPr="00693EB6" w:rsidRDefault="005C4E65" w:rsidP="005109A0">
            <w:pPr>
              <w:spacing w:before="0" w:after="0"/>
              <w:jc w:val="center"/>
              <w:rPr>
                <w:b/>
                <w:sz w:val="22"/>
                <w:szCs w:val="22"/>
                <w:lang w:eastAsia="pl-PL"/>
              </w:rPr>
            </w:pPr>
            <w:r w:rsidRPr="00693EB6">
              <w:rPr>
                <w:b/>
                <w:sz w:val="22"/>
                <w:szCs w:val="22"/>
                <w:lang w:eastAsia="pl-PL"/>
              </w:rPr>
              <w:t>[TAK/NIE]</w:t>
            </w:r>
          </w:p>
        </w:tc>
      </w:tr>
      <w:tr w:rsidR="005C4E65" w:rsidRPr="00693EB6" w14:paraId="4FEBC6F5" w14:textId="77777777" w:rsidTr="006B7405">
        <w:trPr>
          <w:trHeight w:val="1232"/>
          <w:jc w:val="center"/>
        </w:trPr>
        <w:tc>
          <w:tcPr>
            <w:tcW w:w="310" w:type="pct"/>
            <w:shd w:val="clear" w:color="auto" w:fill="auto"/>
          </w:tcPr>
          <w:p w14:paraId="2EC3BB83" w14:textId="77777777" w:rsidR="005C4E65" w:rsidRPr="00693EB6" w:rsidRDefault="005C4E65" w:rsidP="00DD77BA">
            <w:pPr>
              <w:numPr>
                <w:ilvl w:val="0"/>
                <w:numId w:val="77"/>
              </w:numPr>
              <w:spacing w:before="0" w:after="0" w:line="259" w:lineRule="auto"/>
              <w:jc w:val="left"/>
              <w:rPr>
                <w:b/>
                <w:lang w:eastAsia="pl-PL"/>
              </w:rPr>
            </w:pPr>
          </w:p>
        </w:tc>
        <w:tc>
          <w:tcPr>
            <w:tcW w:w="2972" w:type="pct"/>
            <w:shd w:val="clear" w:color="auto" w:fill="auto"/>
            <w:vAlign w:val="center"/>
          </w:tcPr>
          <w:p w14:paraId="25FD4F88" w14:textId="77777777" w:rsidR="005C4E65" w:rsidRPr="00693EB6" w:rsidRDefault="005C4E65" w:rsidP="006B7405">
            <w:pPr>
              <w:spacing w:before="0" w:after="200"/>
              <w:jc w:val="left"/>
              <w:rPr>
                <w:rFonts w:cs="Arial"/>
                <w:color w:val="000000"/>
                <w:kern w:val="24"/>
                <w:sz w:val="16"/>
                <w:szCs w:val="16"/>
                <w:lang w:eastAsia="pl-PL"/>
              </w:rPr>
            </w:pPr>
            <w:r w:rsidRPr="00693EB6">
              <w:rPr>
                <w:rFonts w:cs="Arial"/>
                <w:b/>
                <w:bCs/>
                <w:color w:val="000000"/>
                <w:kern w:val="24"/>
                <w:sz w:val="16"/>
                <w:szCs w:val="16"/>
                <w:lang w:eastAsia="pl-PL"/>
              </w:rPr>
              <w:t>Wybuch lub pożar w wyniku uszkodzenia mechanicznego elementów sieci gazowej.</w:t>
            </w:r>
            <w:r w:rsidRPr="00693EB6">
              <w:rPr>
                <w:rFonts w:cs="Arial"/>
                <w:b/>
                <w:bCs/>
                <w:color w:val="000000"/>
                <w:kern w:val="24"/>
                <w:sz w:val="16"/>
                <w:szCs w:val="16"/>
                <w:lang w:eastAsia="pl-PL"/>
              </w:rPr>
              <w:br/>
            </w:r>
            <w:r w:rsidRPr="00693EB6">
              <w:rPr>
                <w:rFonts w:cs="Arial"/>
                <w:color w:val="000000"/>
                <w:kern w:val="24"/>
                <w:sz w:val="16"/>
                <w:szCs w:val="16"/>
                <w:lang w:eastAsia="pl-PL"/>
              </w:rPr>
              <w:t>Wszelkie prace w strefie kontrolowanej elementów gazowej sieci przesyłowej można prowadzić tylko po uzgodnieniu sposobu ich wykonania, a niektóre tylko pod nadzorem pracowników GAZ</w:t>
            </w:r>
            <w:r w:rsidRPr="00693EB6">
              <w:rPr>
                <w:rFonts w:cs="Arial"/>
                <w:color w:val="000000"/>
                <w:kern w:val="24"/>
                <w:sz w:val="16"/>
                <w:szCs w:val="16"/>
                <w:lang w:eastAsia="pl-PL"/>
              </w:rPr>
              <w:noBreakHyphen/>
              <w:t>SYSTEM. Dla zachowania bezpieczeństwa zaleca się prowadzenie ciągłego pomiaru stężenia metanu i tlenu.</w:t>
            </w:r>
          </w:p>
        </w:tc>
        <w:tc>
          <w:tcPr>
            <w:tcW w:w="939" w:type="pct"/>
            <w:shd w:val="clear" w:color="auto" w:fill="auto"/>
            <w:vAlign w:val="center"/>
          </w:tcPr>
          <w:p w14:paraId="01E0DE11" w14:textId="77777777" w:rsidR="005C4E65" w:rsidRPr="00693EB6" w:rsidRDefault="005C4E65" w:rsidP="006B7405">
            <w:pPr>
              <w:spacing w:before="0" w:after="0"/>
              <w:jc w:val="center"/>
              <w:rPr>
                <w:b/>
                <w:lang w:eastAsia="pl-PL"/>
              </w:rPr>
            </w:pPr>
            <w:r w:rsidRPr="00693EB6">
              <w:rPr>
                <w:noProof/>
                <w:lang w:eastAsia="pl-PL"/>
              </w:rPr>
              <w:drawing>
                <wp:inline distT="0" distB="0" distL="0" distR="0" wp14:anchorId="08B6F2F4" wp14:editId="6D933635">
                  <wp:extent cx="864870" cy="83820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80902" cy="853738"/>
                          </a:xfrm>
                          <a:prstGeom prst="rect">
                            <a:avLst/>
                          </a:prstGeom>
                          <a:noFill/>
                          <a:ln>
                            <a:noFill/>
                          </a:ln>
                        </pic:spPr>
                      </pic:pic>
                    </a:graphicData>
                  </a:graphic>
                </wp:inline>
              </w:drawing>
            </w:r>
          </w:p>
        </w:tc>
        <w:tc>
          <w:tcPr>
            <w:tcW w:w="779" w:type="pct"/>
          </w:tcPr>
          <w:p w14:paraId="2AB3D47F" w14:textId="77777777" w:rsidR="005C4E65" w:rsidRPr="00693EB6" w:rsidRDefault="005C4E65" w:rsidP="006B7405">
            <w:pPr>
              <w:spacing w:before="0" w:after="0"/>
              <w:jc w:val="center"/>
              <w:rPr>
                <w:lang w:eastAsia="pl-PL"/>
              </w:rPr>
            </w:pPr>
          </w:p>
        </w:tc>
      </w:tr>
      <w:tr w:rsidR="005C4E65" w:rsidRPr="00693EB6" w14:paraId="3F118877" w14:textId="77777777" w:rsidTr="00AD6E0C">
        <w:trPr>
          <w:trHeight w:val="1320"/>
          <w:jc w:val="center"/>
        </w:trPr>
        <w:tc>
          <w:tcPr>
            <w:tcW w:w="310" w:type="pct"/>
            <w:shd w:val="clear" w:color="auto" w:fill="auto"/>
          </w:tcPr>
          <w:p w14:paraId="233C860A" w14:textId="77777777" w:rsidR="005C4E65" w:rsidRPr="00693EB6" w:rsidRDefault="005C4E65" w:rsidP="00DD77BA">
            <w:pPr>
              <w:numPr>
                <w:ilvl w:val="0"/>
                <w:numId w:val="77"/>
              </w:numPr>
              <w:spacing w:before="0" w:after="0" w:line="259" w:lineRule="auto"/>
              <w:jc w:val="left"/>
              <w:rPr>
                <w:b/>
                <w:lang w:eastAsia="pl-PL"/>
              </w:rPr>
            </w:pPr>
          </w:p>
        </w:tc>
        <w:tc>
          <w:tcPr>
            <w:tcW w:w="2972" w:type="pct"/>
            <w:shd w:val="clear" w:color="auto" w:fill="auto"/>
            <w:vAlign w:val="center"/>
          </w:tcPr>
          <w:p w14:paraId="63EEE9B9" w14:textId="30EB4AD0" w:rsidR="005C4E65" w:rsidRPr="00693EB6" w:rsidRDefault="005C4E65" w:rsidP="006B7405">
            <w:pPr>
              <w:spacing w:before="0" w:after="200"/>
              <w:jc w:val="left"/>
              <w:rPr>
                <w:rFonts w:cs="Arial"/>
                <w:sz w:val="36"/>
                <w:szCs w:val="36"/>
                <w:lang w:eastAsia="pl-PL"/>
              </w:rPr>
            </w:pPr>
            <w:r w:rsidRPr="00693EB6">
              <w:rPr>
                <w:rFonts w:cs="Arial"/>
                <w:b/>
                <w:bCs/>
                <w:color w:val="000000"/>
                <w:kern w:val="24"/>
                <w:sz w:val="16"/>
                <w:szCs w:val="16"/>
                <w:lang w:eastAsia="pl-PL"/>
              </w:rPr>
              <w:t xml:space="preserve">Strefy zagrożenia wybuchem. </w:t>
            </w:r>
            <w:r w:rsidRPr="00693EB6">
              <w:rPr>
                <w:rFonts w:cs="Arial"/>
                <w:b/>
                <w:bCs/>
                <w:color w:val="000000"/>
                <w:kern w:val="24"/>
                <w:sz w:val="16"/>
                <w:szCs w:val="16"/>
                <w:lang w:eastAsia="pl-PL"/>
              </w:rPr>
              <w:br/>
            </w:r>
            <w:r w:rsidRPr="00693EB6">
              <w:rPr>
                <w:rFonts w:cs="Arial"/>
                <w:color w:val="000000"/>
                <w:kern w:val="24"/>
                <w:sz w:val="16"/>
                <w:szCs w:val="16"/>
                <w:lang w:eastAsia="pl-PL"/>
              </w:rPr>
              <w:t>W strefach zagrożenia wybuchem nie używaj otwartego ognia, narzędzi mogących być źródłem zapłonu, urządzeń elektrycznych nieprzystosowanych do stosowania w strefach zagrożenia wybuchem. Zaleca się stosowanie odzież antyelektrostatycznej i</w:t>
            </w:r>
            <w:r w:rsidR="00546ABE" w:rsidRPr="00693EB6">
              <w:rPr>
                <w:rFonts w:cs="Arial"/>
                <w:color w:val="000000"/>
                <w:kern w:val="24"/>
                <w:sz w:val="16"/>
                <w:szCs w:val="16"/>
                <w:lang w:eastAsia="pl-PL"/>
              </w:rPr>
              <w:t> </w:t>
            </w:r>
            <w:r w:rsidRPr="00693EB6">
              <w:rPr>
                <w:rFonts w:cs="Arial"/>
                <w:color w:val="000000"/>
                <w:kern w:val="24"/>
                <w:sz w:val="16"/>
                <w:szCs w:val="16"/>
                <w:lang w:eastAsia="pl-PL"/>
              </w:rPr>
              <w:t>trudnopalnej i prowadzenie ciągłego pomiaru stężenia metanu i</w:t>
            </w:r>
            <w:r w:rsidR="00546ABE" w:rsidRPr="00693EB6">
              <w:rPr>
                <w:rFonts w:cs="Arial"/>
                <w:color w:val="000000"/>
                <w:kern w:val="24"/>
                <w:sz w:val="16"/>
                <w:szCs w:val="16"/>
                <w:lang w:eastAsia="pl-PL"/>
              </w:rPr>
              <w:t> </w:t>
            </w:r>
            <w:r w:rsidRPr="00693EB6">
              <w:rPr>
                <w:rFonts w:cs="Arial"/>
                <w:color w:val="000000"/>
                <w:kern w:val="24"/>
                <w:sz w:val="16"/>
                <w:szCs w:val="16"/>
                <w:lang w:eastAsia="pl-PL"/>
              </w:rPr>
              <w:t xml:space="preserve">tlenu. </w:t>
            </w:r>
          </w:p>
        </w:tc>
        <w:tc>
          <w:tcPr>
            <w:tcW w:w="939" w:type="pct"/>
            <w:shd w:val="clear" w:color="auto" w:fill="auto"/>
            <w:vAlign w:val="center"/>
          </w:tcPr>
          <w:p w14:paraId="5F8951F8" w14:textId="77777777" w:rsidR="005C4E65" w:rsidRPr="00693EB6" w:rsidRDefault="005C4E65" w:rsidP="006B7405">
            <w:pPr>
              <w:spacing w:before="0" w:after="0"/>
              <w:jc w:val="center"/>
              <w:rPr>
                <w:lang w:eastAsia="pl-PL"/>
              </w:rPr>
            </w:pP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sidR="00E57DFA">
              <w:rPr>
                <w:color w:val="0000FF"/>
                <w:lang w:eastAsia="pl-PL"/>
              </w:rPr>
              <w:fldChar w:fldCharType="begin"/>
            </w:r>
            <w:r w:rsidR="00E57DFA">
              <w:rPr>
                <w:color w:val="0000FF"/>
                <w:lang w:eastAsia="pl-PL"/>
              </w:rPr>
              <w:instrText xml:space="preserve"> INCLUDEPICTURE  "http://www.komers-bhp.pl/higienapracy/40.gif" \* MERGEFORMATINET </w:instrText>
            </w:r>
            <w:r w:rsidR="00E57DFA">
              <w:rPr>
                <w:color w:val="0000FF"/>
                <w:lang w:eastAsia="pl-PL"/>
              </w:rPr>
              <w:fldChar w:fldCharType="separate"/>
            </w:r>
            <w:r w:rsidR="00EF0FA5">
              <w:rPr>
                <w:color w:val="0000FF"/>
                <w:lang w:eastAsia="pl-PL"/>
              </w:rPr>
              <w:fldChar w:fldCharType="begin"/>
            </w:r>
            <w:r w:rsidR="00EF0FA5">
              <w:rPr>
                <w:color w:val="0000FF"/>
                <w:lang w:eastAsia="pl-PL"/>
              </w:rPr>
              <w:instrText xml:space="preserve"> </w:instrText>
            </w:r>
            <w:r w:rsidR="00EF0FA5">
              <w:rPr>
                <w:color w:val="0000FF"/>
                <w:lang w:eastAsia="pl-PL"/>
              </w:rPr>
              <w:instrText>INCLUDEPICTURE  "http://www.komers-bhp.pl/higienapracy/40.gif" \* MERGEFORMATINET</w:instrText>
            </w:r>
            <w:r w:rsidR="00EF0FA5">
              <w:rPr>
                <w:color w:val="0000FF"/>
                <w:lang w:eastAsia="pl-PL"/>
              </w:rPr>
              <w:instrText xml:space="preserve"> </w:instrText>
            </w:r>
            <w:r w:rsidR="00EF0FA5">
              <w:rPr>
                <w:color w:val="0000FF"/>
                <w:lang w:eastAsia="pl-PL"/>
              </w:rPr>
              <w:fldChar w:fldCharType="separate"/>
            </w:r>
            <w:r w:rsidR="00EF0FA5">
              <w:rPr>
                <w:color w:val="0000FF"/>
                <w:lang w:eastAsia="pl-PL"/>
              </w:rPr>
              <w:pict w14:anchorId="76F74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rc_mi" o:spid="_x0000_i1025" type="#_x0000_t75" style="width:65pt;height:65pt" o:button="t">
                  <v:imagedata r:id="rId12" r:href="rId13"/>
                </v:shape>
              </w:pict>
            </w:r>
            <w:r w:rsidR="00EF0FA5">
              <w:rPr>
                <w:color w:val="0000FF"/>
                <w:lang w:eastAsia="pl-PL"/>
              </w:rPr>
              <w:fldChar w:fldCharType="end"/>
            </w:r>
            <w:r w:rsidR="00E57DFA">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p>
        </w:tc>
        <w:tc>
          <w:tcPr>
            <w:tcW w:w="779" w:type="pct"/>
          </w:tcPr>
          <w:p w14:paraId="321A8949" w14:textId="77777777" w:rsidR="005C4E65" w:rsidRPr="00693EB6" w:rsidRDefault="005C4E65" w:rsidP="006B7405">
            <w:pPr>
              <w:spacing w:before="0" w:after="0"/>
              <w:jc w:val="center"/>
              <w:rPr>
                <w:color w:val="0000FF"/>
                <w:lang w:eastAsia="pl-PL"/>
              </w:rPr>
            </w:pPr>
          </w:p>
        </w:tc>
      </w:tr>
      <w:tr w:rsidR="005C4E65" w:rsidRPr="00693EB6" w14:paraId="6DAD31C8" w14:textId="77777777" w:rsidTr="006B7405">
        <w:trPr>
          <w:trHeight w:val="1285"/>
          <w:jc w:val="center"/>
        </w:trPr>
        <w:tc>
          <w:tcPr>
            <w:tcW w:w="310" w:type="pct"/>
            <w:shd w:val="clear" w:color="auto" w:fill="auto"/>
          </w:tcPr>
          <w:p w14:paraId="1EAD19FE" w14:textId="77777777" w:rsidR="005C4E65" w:rsidRPr="00693EB6" w:rsidRDefault="005C4E65" w:rsidP="00DD77BA">
            <w:pPr>
              <w:numPr>
                <w:ilvl w:val="0"/>
                <w:numId w:val="77"/>
              </w:numPr>
              <w:spacing w:before="0" w:after="0" w:line="259" w:lineRule="auto"/>
              <w:jc w:val="left"/>
              <w:rPr>
                <w:b/>
                <w:lang w:eastAsia="pl-PL"/>
              </w:rPr>
            </w:pPr>
          </w:p>
        </w:tc>
        <w:tc>
          <w:tcPr>
            <w:tcW w:w="2972" w:type="pct"/>
            <w:shd w:val="clear" w:color="auto" w:fill="auto"/>
            <w:vAlign w:val="center"/>
          </w:tcPr>
          <w:p w14:paraId="71CAFA2A" w14:textId="77777777" w:rsidR="005C4E65" w:rsidRPr="00693EB6" w:rsidRDefault="005C4E65" w:rsidP="006B7405">
            <w:pPr>
              <w:spacing w:before="0" w:after="200"/>
              <w:jc w:val="left"/>
              <w:rPr>
                <w:rFonts w:cs="Arial"/>
                <w:sz w:val="36"/>
                <w:szCs w:val="36"/>
                <w:lang w:eastAsia="pl-PL"/>
              </w:rPr>
            </w:pPr>
            <w:r w:rsidRPr="00693EB6">
              <w:rPr>
                <w:rFonts w:cs="Arial"/>
                <w:b/>
                <w:bCs/>
                <w:color w:val="000000"/>
                <w:kern w:val="24"/>
                <w:sz w:val="16"/>
                <w:szCs w:val="16"/>
                <w:lang w:eastAsia="pl-PL"/>
              </w:rPr>
              <w:t xml:space="preserve"> Wysokie ciśnienie</w:t>
            </w:r>
            <w:r w:rsidRPr="00693EB6">
              <w:rPr>
                <w:rFonts w:cs="Arial"/>
                <w:color w:val="000000"/>
                <w:kern w:val="24"/>
                <w:sz w:val="16"/>
                <w:szCs w:val="16"/>
                <w:lang w:eastAsia="pl-PL"/>
              </w:rPr>
              <w:t>.</w:t>
            </w:r>
            <w:r w:rsidRPr="00693EB6">
              <w:rPr>
                <w:rFonts w:cs="Arial"/>
                <w:color w:val="000000"/>
                <w:kern w:val="24"/>
                <w:sz w:val="16"/>
                <w:szCs w:val="16"/>
                <w:lang w:eastAsia="pl-PL"/>
              </w:rPr>
              <w:br/>
              <w:t>Otwarcie armatury, rozłączenie połączeń, rozcięcie elementów sieci gazowej pod ciśnieniem spowoduje gwałtowne uwolnienie energii, wskutek czego może dojść do uszkodzenia ciała, a w przypadku obecności źródła zapłonu do wybuchu lub pożaru.</w:t>
            </w:r>
          </w:p>
        </w:tc>
        <w:tc>
          <w:tcPr>
            <w:tcW w:w="939" w:type="pct"/>
            <w:shd w:val="clear" w:color="auto" w:fill="auto"/>
            <w:vAlign w:val="center"/>
          </w:tcPr>
          <w:p w14:paraId="12EC15BF" w14:textId="77777777" w:rsidR="005C4E65" w:rsidRPr="00693EB6" w:rsidRDefault="005C4E65" w:rsidP="006B7405">
            <w:pPr>
              <w:spacing w:before="0" w:after="0"/>
              <w:jc w:val="center"/>
              <w:rPr>
                <w:color w:val="0000FF"/>
                <w:lang w:eastAsia="pl-PL"/>
              </w:rPr>
            </w:pP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sidR="00E57DFA">
              <w:rPr>
                <w:color w:val="0000FF"/>
                <w:lang w:eastAsia="pl-PL"/>
              </w:rPr>
              <w:fldChar w:fldCharType="begin"/>
            </w:r>
            <w:r w:rsidR="00E57DFA">
              <w:rPr>
                <w:color w:val="0000FF"/>
                <w:lang w:eastAsia="pl-PL"/>
              </w:rPr>
              <w:instrText xml:space="preserve"> INCLUDEPICTURE  "http://gvarant.pl/admin/foto/12487_504.jpg" \* MERGEFORMATINET </w:instrText>
            </w:r>
            <w:r w:rsidR="00E57DFA">
              <w:rPr>
                <w:color w:val="0000FF"/>
                <w:lang w:eastAsia="pl-PL"/>
              </w:rPr>
              <w:fldChar w:fldCharType="separate"/>
            </w:r>
            <w:r w:rsidR="00EF0FA5">
              <w:rPr>
                <w:color w:val="0000FF"/>
                <w:lang w:eastAsia="pl-PL"/>
              </w:rPr>
              <w:fldChar w:fldCharType="begin"/>
            </w:r>
            <w:r w:rsidR="00EF0FA5">
              <w:rPr>
                <w:color w:val="0000FF"/>
                <w:lang w:eastAsia="pl-PL"/>
              </w:rPr>
              <w:instrText xml:space="preserve"> </w:instrText>
            </w:r>
            <w:r w:rsidR="00EF0FA5">
              <w:rPr>
                <w:color w:val="0000FF"/>
                <w:lang w:eastAsia="pl-PL"/>
              </w:rPr>
              <w:instrText>INCLUDEPICTURE  "http://gvarant.pl/admin/foto/12487_504.jpg" \* MERGEFORMATINET</w:instrText>
            </w:r>
            <w:r w:rsidR="00EF0FA5">
              <w:rPr>
                <w:color w:val="0000FF"/>
                <w:lang w:eastAsia="pl-PL"/>
              </w:rPr>
              <w:instrText xml:space="preserve"> </w:instrText>
            </w:r>
            <w:r w:rsidR="00EF0FA5">
              <w:rPr>
                <w:color w:val="0000FF"/>
                <w:lang w:eastAsia="pl-PL"/>
              </w:rPr>
              <w:fldChar w:fldCharType="separate"/>
            </w:r>
            <w:r w:rsidR="00EF0FA5">
              <w:rPr>
                <w:color w:val="0000FF"/>
                <w:lang w:eastAsia="pl-PL"/>
              </w:rPr>
              <w:pict w14:anchorId="08B0BF36">
                <v:shape id="_x0000_i1026" type="#_x0000_t75" style="width:60.5pt;height:59pt" o:button="t">
                  <v:imagedata r:id="rId14" r:href="rId15"/>
                </v:shape>
              </w:pict>
            </w:r>
            <w:r w:rsidR="00EF0FA5">
              <w:rPr>
                <w:color w:val="0000FF"/>
                <w:lang w:eastAsia="pl-PL"/>
              </w:rPr>
              <w:fldChar w:fldCharType="end"/>
            </w:r>
            <w:r w:rsidR="00E57DFA">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p>
        </w:tc>
        <w:tc>
          <w:tcPr>
            <w:tcW w:w="779" w:type="pct"/>
          </w:tcPr>
          <w:p w14:paraId="060AF6DD" w14:textId="77777777" w:rsidR="005C4E65" w:rsidRPr="00693EB6" w:rsidRDefault="005C4E65" w:rsidP="006B7405">
            <w:pPr>
              <w:spacing w:before="0" w:after="0"/>
              <w:jc w:val="center"/>
              <w:rPr>
                <w:color w:val="0000FF"/>
                <w:lang w:eastAsia="pl-PL"/>
              </w:rPr>
            </w:pPr>
          </w:p>
        </w:tc>
      </w:tr>
      <w:tr w:rsidR="005C4E65" w:rsidRPr="00693EB6" w14:paraId="3563BF36" w14:textId="77777777" w:rsidTr="006B7405">
        <w:trPr>
          <w:trHeight w:val="1127"/>
          <w:jc w:val="center"/>
        </w:trPr>
        <w:tc>
          <w:tcPr>
            <w:tcW w:w="310" w:type="pct"/>
            <w:shd w:val="clear" w:color="auto" w:fill="auto"/>
          </w:tcPr>
          <w:p w14:paraId="285BBA06" w14:textId="77777777" w:rsidR="005C4E65" w:rsidRPr="00693EB6" w:rsidRDefault="005C4E65" w:rsidP="00DD77BA">
            <w:pPr>
              <w:numPr>
                <w:ilvl w:val="0"/>
                <w:numId w:val="77"/>
              </w:numPr>
              <w:spacing w:before="0" w:after="0" w:line="259" w:lineRule="auto"/>
              <w:jc w:val="left"/>
              <w:rPr>
                <w:b/>
                <w:lang w:eastAsia="pl-PL"/>
              </w:rPr>
            </w:pPr>
          </w:p>
        </w:tc>
        <w:tc>
          <w:tcPr>
            <w:tcW w:w="2972" w:type="pct"/>
            <w:shd w:val="clear" w:color="auto" w:fill="auto"/>
            <w:vAlign w:val="center"/>
          </w:tcPr>
          <w:p w14:paraId="61FC2F1A" w14:textId="1E747985" w:rsidR="005C4E65" w:rsidRPr="00693EB6" w:rsidRDefault="005C4E65" w:rsidP="006B7405">
            <w:pPr>
              <w:spacing w:before="0" w:after="0"/>
              <w:jc w:val="left"/>
              <w:rPr>
                <w:rFonts w:cs="Arial"/>
                <w:sz w:val="36"/>
                <w:szCs w:val="36"/>
                <w:lang w:eastAsia="pl-PL"/>
              </w:rPr>
            </w:pPr>
            <w:r w:rsidRPr="00693EB6">
              <w:rPr>
                <w:rFonts w:cs="Arial"/>
                <w:b/>
                <w:bCs/>
                <w:color w:val="000000"/>
                <w:kern w:val="24"/>
                <w:sz w:val="16"/>
                <w:szCs w:val="16"/>
                <w:lang w:eastAsia="pl-PL"/>
              </w:rPr>
              <w:t xml:space="preserve">Wyparcie tlenu przez gaz ziemny. </w:t>
            </w:r>
            <w:r w:rsidRPr="00693EB6">
              <w:rPr>
                <w:rFonts w:cs="Arial"/>
                <w:b/>
                <w:bCs/>
                <w:color w:val="000000"/>
                <w:kern w:val="24"/>
                <w:sz w:val="16"/>
                <w:szCs w:val="16"/>
                <w:lang w:eastAsia="pl-PL"/>
              </w:rPr>
              <w:br/>
            </w:r>
            <w:r w:rsidRPr="00693EB6">
              <w:rPr>
                <w:rFonts w:cs="Arial"/>
                <w:color w:val="000000"/>
                <w:kern w:val="24"/>
                <w:sz w:val="16"/>
                <w:szCs w:val="16"/>
                <w:lang w:eastAsia="pl-PL"/>
              </w:rPr>
              <w:t>Pracując w wykopie przy czynnym gazociągu pamiętaj o</w:t>
            </w:r>
            <w:r w:rsidR="00546ABE" w:rsidRPr="00693EB6">
              <w:rPr>
                <w:rFonts w:cs="Arial"/>
                <w:color w:val="000000"/>
                <w:kern w:val="24"/>
                <w:sz w:val="16"/>
                <w:szCs w:val="16"/>
                <w:lang w:eastAsia="pl-PL"/>
              </w:rPr>
              <w:t> </w:t>
            </w:r>
            <w:r w:rsidRPr="00693EB6">
              <w:rPr>
                <w:rFonts w:cs="Arial"/>
                <w:color w:val="000000"/>
                <w:kern w:val="24"/>
                <w:sz w:val="16"/>
                <w:szCs w:val="16"/>
                <w:lang w:eastAsia="pl-PL"/>
              </w:rPr>
              <w:t>prowadzeniu ciągłego pomiaru stężenia metanu i tlenu. Niezidentyfikowana nieszczelność może doprowadzić do wypierania tlenu z wykopu.</w:t>
            </w:r>
          </w:p>
        </w:tc>
        <w:tc>
          <w:tcPr>
            <w:tcW w:w="939" w:type="pct"/>
            <w:shd w:val="clear" w:color="auto" w:fill="auto"/>
            <w:vAlign w:val="center"/>
          </w:tcPr>
          <w:p w14:paraId="22A7D7C2" w14:textId="23A1FD02" w:rsidR="005C4E65" w:rsidRPr="00693EB6" w:rsidRDefault="00E95B5F" w:rsidP="006B7405">
            <w:pPr>
              <w:spacing w:before="0" w:after="0"/>
              <w:jc w:val="center"/>
              <w:rPr>
                <w:b/>
                <w:lang w:eastAsia="pl-PL"/>
              </w:rPr>
            </w:pPr>
            <w:r w:rsidRPr="00693EB6">
              <w:rPr>
                <w:noProof/>
                <w:color w:val="2B579A"/>
                <w:shd w:val="clear" w:color="auto" w:fill="E6E6E6"/>
              </w:rPr>
              <w:drawing>
                <wp:inline distT="0" distB="0" distL="0" distR="0" wp14:anchorId="1873ECF4" wp14:editId="0BDCCA71">
                  <wp:extent cx="792311" cy="698916"/>
                  <wp:effectExtent l="0" t="0" r="8255" b="6350"/>
                  <wp:docPr id="6" name="Obraz 6" descr="GDW041">
                    <a:extLst xmlns:a="http://schemas.openxmlformats.org/drawingml/2006/main">
                      <a:ext uri="{FF2B5EF4-FFF2-40B4-BE49-F238E27FC236}">
                        <a16:creationId xmlns:a16="http://schemas.microsoft.com/office/drawing/2014/main" id="{00000000-0008-0000-0000-00003B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Obraz 58" descr="GDW041">
                            <a:extLst>
                              <a:ext uri="{FF2B5EF4-FFF2-40B4-BE49-F238E27FC236}">
                                <a16:creationId xmlns:a16="http://schemas.microsoft.com/office/drawing/2014/main" id="{00000000-0008-0000-0000-00003B000000}"/>
                              </a:ext>
                            </a:extLst>
                          </pic:cNvPr>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2052" t="8459" r="2442" b="9092"/>
                          <a:stretch/>
                        </pic:blipFill>
                        <pic:spPr bwMode="auto">
                          <a:xfrm>
                            <a:off x="0" y="0"/>
                            <a:ext cx="807021" cy="711892"/>
                          </a:xfrm>
                          <a:prstGeom prst="rect">
                            <a:avLst/>
                          </a:prstGeom>
                          <a:noFill/>
                        </pic:spPr>
                      </pic:pic>
                    </a:graphicData>
                  </a:graphic>
                </wp:inline>
              </w:drawing>
            </w:r>
          </w:p>
        </w:tc>
        <w:tc>
          <w:tcPr>
            <w:tcW w:w="779" w:type="pct"/>
          </w:tcPr>
          <w:p w14:paraId="1C0CE2C1" w14:textId="77777777" w:rsidR="005C4E65" w:rsidRPr="00693EB6" w:rsidRDefault="005C4E65" w:rsidP="006B7405">
            <w:pPr>
              <w:spacing w:before="0" w:after="0"/>
              <w:jc w:val="center"/>
              <w:rPr>
                <w:color w:val="333333"/>
                <w:lang w:eastAsia="pl-PL"/>
              </w:rPr>
            </w:pPr>
          </w:p>
        </w:tc>
      </w:tr>
      <w:tr w:rsidR="005C4E65" w:rsidRPr="00693EB6" w14:paraId="389143C8" w14:textId="77777777" w:rsidTr="006B7405">
        <w:trPr>
          <w:trHeight w:val="1127"/>
          <w:jc w:val="center"/>
        </w:trPr>
        <w:tc>
          <w:tcPr>
            <w:tcW w:w="310" w:type="pct"/>
            <w:shd w:val="clear" w:color="auto" w:fill="auto"/>
          </w:tcPr>
          <w:p w14:paraId="4EAB3DD4" w14:textId="77777777" w:rsidR="005C4E65" w:rsidRPr="00693EB6" w:rsidRDefault="005C4E65" w:rsidP="00DD77BA">
            <w:pPr>
              <w:numPr>
                <w:ilvl w:val="0"/>
                <w:numId w:val="77"/>
              </w:numPr>
              <w:spacing w:before="0" w:after="0" w:line="259" w:lineRule="auto"/>
              <w:jc w:val="left"/>
              <w:rPr>
                <w:b/>
                <w:lang w:eastAsia="pl-PL"/>
              </w:rPr>
            </w:pPr>
          </w:p>
        </w:tc>
        <w:tc>
          <w:tcPr>
            <w:tcW w:w="2972" w:type="pct"/>
            <w:shd w:val="clear" w:color="auto" w:fill="auto"/>
            <w:vAlign w:val="center"/>
          </w:tcPr>
          <w:p w14:paraId="1A6FC53C" w14:textId="77777777" w:rsidR="005C4E65" w:rsidRPr="00693EB6" w:rsidRDefault="005C4E65" w:rsidP="006B7405">
            <w:pPr>
              <w:spacing w:before="0" w:after="0"/>
              <w:jc w:val="left"/>
              <w:rPr>
                <w:rFonts w:cs="Arial"/>
                <w:b/>
                <w:bCs/>
                <w:color w:val="000000"/>
                <w:kern w:val="24"/>
                <w:sz w:val="16"/>
                <w:szCs w:val="16"/>
                <w:lang w:eastAsia="pl-PL"/>
              </w:rPr>
            </w:pPr>
            <w:r w:rsidRPr="00693EB6">
              <w:rPr>
                <w:rFonts w:cs="Arial"/>
                <w:b/>
                <w:bCs/>
                <w:color w:val="000000"/>
                <w:kern w:val="24"/>
                <w:sz w:val="16"/>
                <w:szCs w:val="16"/>
                <w:lang w:eastAsia="pl-PL"/>
              </w:rPr>
              <w:t xml:space="preserve">Kontakt z płomieniem bądź elementami o wysokiej temperaturze. </w:t>
            </w:r>
            <w:r w:rsidRPr="00693EB6">
              <w:rPr>
                <w:rFonts w:cs="Arial"/>
                <w:color w:val="000000"/>
                <w:kern w:val="24"/>
                <w:sz w:val="16"/>
                <w:szCs w:val="16"/>
                <w:lang w:eastAsia="pl-PL"/>
              </w:rPr>
              <w:t xml:space="preserve">Zachowaj szczególną ostrożność podczas prac z otwartym ogniem, stosuj się do przepisów przeciwpożarowych.  </w:t>
            </w:r>
          </w:p>
        </w:tc>
        <w:tc>
          <w:tcPr>
            <w:tcW w:w="939" w:type="pct"/>
            <w:shd w:val="clear" w:color="auto" w:fill="auto"/>
            <w:vAlign w:val="center"/>
          </w:tcPr>
          <w:p w14:paraId="4CEE52C2" w14:textId="77777777" w:rsidR="005C4E65" w:rsidRPr="00693EB6" w:rsidRDefault="005C4E65" w:rsidP="006B7405">
            <w:pPr>
              <w:spacing w:before="0" w:after="0"/>
              <w:jc w:val="center"/>
              <w:rPr>
                <w:color w:val="333333"/>
                <w:lang w:eastAsia="pl-PL"/>
              </w:rPr>
            </w:pP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sidR="00E57DFA">
              <w:rPr>
                <w:color w:val="0000FF"/>
                <w:lang w:eastAsia="pl-PL"/>
              </w:rPr>
              <w:fldChar w:fldCharType="begin"/>
            </w:r>
            <w:r w:rsidR="00E57DFA">
              <w:rPr>
                <w:color w:val="0000FF"/>
                <w:lang w:eastAsia="pl-PL"/>
              </w:rPr>
              <w:instrText xml:space="preserve"> INCLUDEPICTURE  "http://bhp.behpol.pl/wp-content/uploads/2010/03/Z152CHF220x300_01d.jpg" \* MERGEFORMATINET </w:instrText>
            </w:r>
            <w:r w:rsidR="00E57DFA">
              <w:rPr>
                <w:color w:val="0000FF"/>
                <w:lang w:eastAsia="pl-PL"/>
              </w:rPr>
              <w:fldChar w:fldCharType="separate"/>
            </w:r>
            <w:r w:rsidR="00EF0FA5">
              <w:rPr>
                <w:color w:val="0000FF"/>
                <w:lang w:eastAsia="pl-PL"/>
              </w:rPr>
              <w:fldChar w:fldCharType="begin"/>
            </w:r>
            <w:r w:rsidR="00EF0FA5">
              <w:rPr>
                <w:color w:val="0000FF"/>
                <w:lang w:eastAsia="pl-PL"/>
              </w:rPr>
              <w:instrText xml:space="preserve"> </w:instrText>
            </w:r>
            <w:r w:rsidR="00EF0FA5">
              <w:rPr>
                <w:color w:val="0000FF"/>
                <w:lang w:eastAsia="pl-PL"/>
              </w:rPr>
              <w:instrText>INCLUDEPICTURE  "http://bhp.behpol.pl/wp-content/uploads/2010/03/Z152CHF220x300_01d.jpg" \* MERGEFORMATINET</w:instrText>
            </w:r>
            <w:r w:rsidR="00EF0FA5">
              <w:rPr>
                <w:color w:val="0000FF"/>
                <w:lang w:eastAsia="pl-PL"/>
              </w:rPr>
              <w:instrText xml:space="preserve"> </w:instrText>
            </w:r>
            <w:r w:rsidR="00EF0FA5">
              <w:rPr>
                <w:color w:val="0000FF"/>
                <w:lang w:eastAsia="pl-PL"/>
              </w:rPr>
              <w:fldChar w:fldCharType="separate"/>
            </w:r>
            <w:r w:rsidR="00EF0FA5">
              <w:rPr>
                <w:color w:val="0000FF"/>
                <w:lang w:eastAsia="pl-PL"/>
              </w:rPr>
              <w:pict w14:anchorId="5610BCD7">
                <v:shape id="_x0000_i1027" type="#_x0000_t75" style="width:64.5pt;height:59pt" o:button="t">
                  <v:imagedata r:id="rId17" r:href="rId18"/>
                </v:shape>
              </w:pict>
            </w:r>
            <w:r w:rsidR="00EF0FA5">
              <w:rPr>
                <w:color w:val="0000FF"/>
                <w:lang w:eastAsia="pl-PL"/>
              </w:rPr>
              <w:fldChar w:fldCharType="end"/>
            </w:r>
            <w:r w:rsidR="00E57DFA">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p>
        </w:tc>
        <w:tc>
          <w:tcPr>
            <w:tcW w:w="779" w:type="pct"/>
          </w:tcPr>
          <w:p w14:paraId="6DE9ACA6" w14:textId="77777777" w:rsidR="005C4E65" w:rsidRPr="00693EB6" w:rsidRDefault="005C4E65" w:rsidP="006B7405">
            <w:pPr>
              <w:spacing w:before="0" w:after="0"/>
              <w:jc w:val="center"/>
              <w:rPr>
                <w:color w:val="333333"/>
                <w:lang w:eastAsia="pl-PL"/>
              </w:rPr>
            </w:pPr>
          </w:p>
        </w:tc>
      </w:tr>
      <w:tr w:rsidR="005C4E65" w:rsidRPr="00693EB6" w14:paraId="110B8979" w14:textId="77777777" w:rsidTr="006B7405">
        <w:trPr>
          <w:trHeight w:val="1127"/>
          <w:jc w:val="center"/>
        </w:trPr>
        <w:tc>
          <w:tcPr>
            <w:tcW w:w="310" w:type="pct"/>
            <w:shd w:val="clear" w:color="auto" w:fill="auto"/>
          </w:tcPr>
          <w:p w14:paraId="37E223A7" w14:textId="77777777" w:rsidR="005C4E65" w:rsidRPr="00693EB6" w:rsidRDefault="005C4E65" w:rsidP="00DD77BA">
            <w:pPr>
              <w:numPr>
                <w:ilvl w:val="0"/>
                <w:numId w:val="77"/>
              </w:numPr>
              <w:spacing w:before="0" w:after="0" w:line="259" w:lineRule="auto"/>
              <w:jc w:val="left"/>
              <w:rPr>
                <w:b/>
                <w:lang w:eastAsia="pl-PL"/>
              </w:rPr>
            </w:pPr>
          </w:p>
        </w:tc>
        <w:tc>
          <w:tcPr>
            <w:tcW w:w="2972" w:type="pct"/>
            <w:shd w:val="clear" w:color="auto" w:fill="auto"/>
            <w:vAlign w:val="center"/>
          </w:tcPr>
          <w:p w14:paraId="797E88E5" w14:textId="77777777" w:rsidR="005C4E65" w:rsidRPr="00693EB6" w:rsidRDefault="005C4E65" w:rsidP="006B7405">
            <w:pPr>
              <w:spacing w:before="0" w:after="0"/>
              <w:jc w:val="left"/>
              <w:rPr>
                <w:rFonts w:cs="Arial"/>
                <w:sz w:val="36"/>
                <w:szCs w:val="36"/>
                <w:lang w:eastAsia="pl-PL"/>
              </w:rPr>
            </w:pPr>
            <w:r w:rsidRPr="00693EB6">
              <w:rPr>
                <w:rFonts w:cs="Arial"/>
                <w:b/>
                <w:color w:val="000000"/>
                <w:kern w:val="24"/>
                <w:sz w:val="16"/>
                <w:szCs w:val="16"/>
                <w:lang w:eastAsia="pl-PL"/>
              </w:rPr>
              <w:t>Porażenie prądem elektrycznym.</w:t>
            </w:r>
            <w:r w:rsidRPr="00693EB6">
              <w:rPr>
                <w:rFonts w:cs="Arial"/>
                <w:color w:val="000000"/>
                <w:kern w:val="24"/>
                <w:sz w:val="16"/>
                <w:szCs w:val="16"/>
                <w:lang w:eastAsia="pl-PL"/>
              </w:rPr>
              <w:br/>
              <w:t>Nie dotykaj urządzeń elektroenergetycznych noszących ślady uszkodzenia. Stosuj odpowiednie środki ochrony indywidualnej.</w:t>
            </w:r>
          </w:p>
        </w:tc>
        <w:tc>
          <w:tcPr>
            <w:tcW w:w="939" w:type="pct"/>
            <w:shd w:val="clear" w:color="auto" w:fill="auto"/>
            <w:vAlign w:val="center"/>
          </w:tcPr>
          <w:p w14:paraId="0656A11F" w14:textId="69B81776" w:rsidR="005C4E65" w:rsidRPr="00693EB6" w:rsidRDefault="005C4E65" w:rsidP="006B7405">
            <w:pPr>
              <w:spacing w:before="0" w:after="0"/>
              <w:jc w:val="center"/>
              <w:rPr>
                <w:b/>
                <w:lang w:eastAsia="pl-PL"/>
              </w:rPr>
            </w:pPr>
            <w:r w:rsidRPr="00693EB6">
              <w:rPr>
                <w:color w:val="0000FF"/>
                <w:lang w:eastAsia="pl-PL"/>
              </w:rPr>
              <w:fldChar w:fldCharType="begin"/>
            </w:r>
            <w:r w:rsidRPr="00693EB6">
              <w:rPr>
                <w:color w:val="0000FF"/>
                <w:lang w:eastAsia="pl-PL"/>
              </w:rPr>
              <w:instrText xml:space="preserve"> INCLUDEPICTURE "http://images.clipartlogo.com/files/images/36/360887/high-voltage-clip-art_t.jpg" \* MERGEFORMATINET </w:instrText>
            </w:r>
            <w:r w:rsidRPr="00693EB6">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sidR="00E57DFA">
              <w:rPr>
                <w:color w:val="0000FF"/>
                <w:lang w:eastAsia="pl-PL"/>
              </w:rPr>
              <w:fldChar w:fldCharType="begin"/>
            </w:r>
            <w:r w:rsidR="00E57DFA">
              <w:rPr>
                <w:color w:val="0000FF"/>
                <w:lang w:eastAsia="pl-PL"/>
              </w:rPr>
              <w:instrText xml:space="preserve"> INCLUDEPICTURE  "http://images.clipartlogo.com/files/images/36/360887/high-voltage-clip-art_t.jpg" \* MERGEFORMATINET </w:instrText>
            </w:r>
            <w:r w:rsidR="00E57DFA">
              <w:rPr>
                <w:color w:val="0000FF"/>
                <w:lang w:eastAsia="pl-PL"/>
              </w:rPr>
              <w:fldChar w:fldCharType="separate"/>
            </w:r>
            <w:r w:rsidR="00EF0FA5">
              <w:rPr>
                <w:color w:val="0000FF"/>
                <w:lang w:eastAsia="pl-PL"/>
              </w:rPr>
              <w:fldChar w:fldCharType="begin"/>
            </w:r>
            <w:r w:rsidR="00EF0FA5">
              <w:rPr>
                <w:color w:val="0000FF"/>
                <w:lang w:eastAsia="pl-PL"/>
              </w:rPr>
              <w:instrText xml:space="preserve"> </w:instrText>
            </w:r>
            <w:r w:rsidR="00EF0FA5">
              <w:rPr>
                <w:color w:val="0000FF"/>
                <w:lang w:eastAsia="pl-PL"/>
              </w:rPr>
              <w:instrText>INCLUDEPICTURE  "http://images.clipartlogo.com/files/images/36/360887/high-voltage-clip-art_t.jpg" \* MERGEFORMATINET</w:instrText>
            </w:r>
            <w:r w:rsidR="00EF0FA5">
              <w:rPr>
                <w:color w:val="0000FF"/>
                <w:lang w:eastAsia="pl-PL"/>
              </w:rPr>
              <w:instrText xml:space="preserve"> </w:instrText>
            </w:r>
            <w:r w:rsidR="00EF0FA5">
              <w:rPr>
                <w:color w:val="0000FF"/>
                <w:lang w:eastAsia="pl-PL"/>
              </w:rPr>
              <w:fldChar w:fldCharType="separate"/>
            </w:r>
            <w:r w:rsidR="00EF0FA5">
              <w:rPr>
                <w:color w:val="0000FF"/>
                <w:lang w:eastAsia="pl-PL"/>
              </w:rPr>
              <w:pict w14:anchorId="05E743FA">
                <v:shape id="_x0000_i1028" type="#_x0000_t75" style="width:62.5pt;height:56.5pt">
                  <v:imagedata r:id="rId19" r:href="rId20"/>
                </v:shape>
              </w:pict>
            </w:r>
            <w:r w:rsidR="00EF0FA5">
              <w:rPr>
                <w:color w:val="0000FF"/>
                <w:lang w:eastAsia="pl-PL"/>
              </w:rPr>
              <w:fldChar w:fldCharType="end"/>
            </w:r>
            <w:r w:rsidR="00E57DFA">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sidRPr="00693EB6">
              <w:rPr>
                <w:color w:val="0000FF"/>
                <w:lang w:eastAsia="pl-PL"/>
              </w:rPr>
              <w:fldChar w:fldCharType="end"/>
            </w:r>
          </w:p>
        </w:tc>
        <w:tc>
          <w:tcPr>
            <w:tcW w:w="779" w:type="pct"/>
          </w:tcPr>
          <w:p w14:paraId="446FD357" w14:textId="77777777" w:rsidR="005C4E65" w:rsidRPr="00693EB6" w:rsidRDefault="005C4E65" w:rsidP="006B7405">
            <w:pPr>
              <w:spacing w:before="0" w:after="0"/>
              <w:jc w:val="center"/>
              <w:rPr>
                <w:color w:val="0000FF"/>
                <w:lang w:eastAsia="pl-PL"/>
              </w:rPr>
            </w:pPr>
          </w:p>
        </w:tc>
      </w:tr>
    </w:tbl>
    <w:p w14:paraId="02A5AAC5" w14:textId="77777777" w:rsidR="005C4E65" w:rsidRPr="00693EB6" w:rsidRDefault="005C4E65" w:rsidP="005C4E65">
      <w:pPr>
        <w:spacing w:before="0" w:after="0"/>
        <w:rPr>
          <w:rFonts w:eastAsiaTheme="minorHAnsi" w:cstheme="minorBidi"/>
          <w:b/>
        </w:rPr>
      </w:pPr>
      <w:r w:rsidRPr="00693EB6">
        <w:rPr>
          <w:rFonts w:eastAsiaTheme="minorHAnsi" w:cstheme="minorBidi"/>
          <w:b/>
        </w:rPr>
        <w:lastRenderedPageBreak/>
        <w:t>Inne zagrożenia oraz wskazówki dotyczące bezpieczeństwa pracy charakterystyczne dla danego obiektu: …………………………………………………………………………………………………</w:t>
      </w:r>
    </w:p>
    <w:p w14:paraId="289509CE" w14:textId="77777777" w:rsidR="005C4E65" w:rsidRPr="00693EB6" w:rsidRDefault="005C4E65" w:rsidP="005C4E65">
      <w:pPr>
        <w:tabs>
          <w:tab w:val="left" w:pos="3402"/>
          <w:tab w:val="right" w:leader="dot" w:pos="9356"/>
        </w:tabs>
        <w:spacing w:before="0" w:after="0" w:line="360" w:lineRule="auto"/>
      </w:pPr>
    </w:p>
    <w:p w14:paraId="78A5ED31" w14:textId="77777777" w:rsidR="005C4E65" w:rsidRPr="00693EB6" w:rsidRDefault="005C4E65" w:rsidP="00DD77BA">
      <w:pPr>
        <w:numPr>
          <w:ilvl w:val="0"/>
          <w:numId w:val="74"/>
        </w:numPr>
        <w:spacing w:before="0" w:after="0" w:line="360" w:lineRule="auto"/>
        <w:ind w:left="284" w:hanging="284"/>
        <w:contextualSpacing/>
        <w:jc w:val="left"/>
        <w:rPr>
          <w:b/>
        </w:rPr>
      </w:pPr>
      <w:r w:rsidRPr="00693EB6">
        <w:rPr>
          <w:b/>
        </w:rPr>
        <w:t>Dane kontaktowe Dozorującego: ………………………………………………………………………</w:t>
      </w:r>
    </w:p>
    <w:p w14:paraId="10895AFA" w14:textId="77777777" w:rsidR="005C4E65" w:rsidRPr="00693EB6" w:rsidRDefault="005C4E65" w:rsidP="00DD77BA">
      <w:pPr>
        <w:numPr>
          <w:ilvl w:val="0"/>
          <w:numId w:val="74"/>
        </w:numPr>
        <w:spacing w:before="0" w:after="0" w:line="360" w:lineRule="auto"/>
        <w:ind w:left="284" w:hanging="284"/>
        <w:contextualSpacing/>
        <w:jc w:val="left"/>
        <w:rPr>
          <w:b/>
        </w:rPr>
      </w:pPr>
      <w:r w:rsidRPr="00693EB6">
        <w:rPr>
          <w:b/>
        </w:rPr>
        <w:t>W sytuacjach awaryjnych np. w przypadku stwierdzenia uchodzenia gazu dzwoń do Oddziałowej Dyspozycji Gazu pod numer: ……………………………………………………………</w:t>
      </w:r>
    </w:p>
    <w:p w14:paraId="0073EB23" w14:textId="77777777" w:rsidR="005C4E65" w:rsidRPr="00693EB6" w:rsidRDefault="005C4E65" w:rsidP="005C4E65">
      <w:pPr>
        <w:spacing w:after="0"/>
        <w:ind w:left="-142"/>
      </w:pPr>
      <w:r w:rsidRPr="00693EB6">
        <w:t xml:space="preserve">UWAGI: </w:t>
      </w:r>
    </w:p>
    <w:p w14:paraId="7A1047AC" w14:textId="77777777" w:rsidR="005C4E65" w:rsidRPr="00693EB6" w:rsidRDefault="005C4E65" w:rsidP="005C4E65">
      <w:pPr>
        <w:pStyle w:val="Akapitzlist"/>
        <w:numPr>
          <w:ilvl w:val="0"/>
          <w:numId w:val="73"/>
        </w:numPr>
        <w:spacing w:before="0" w:after="0"/>
      </w:pPr>
      <w:r w:rsidRPr="00693EB6">
        <w:rPr>
          <w:b/>
        </w:rPr>
        <w:t>Odpowiedzialność za prawidłową kwalifikację prac i przestrzeganie przepisów prawa</w:t>
      </w:r>
      <w:r w:rsidRPr="00693EB6">
        <w:rPr>
          <w:b/>
          <w:bCs/>
        </w:rPr>
        <w:t xml:space="preserve"> powszechnego w szczególności przepisów BHP w trakcie wykonywania prac ponosi Podmiot zewnętrzny prowadzący prace.</w:t>
      </w:r>
    </w:p>
    <w:p w14:paraId="5D9A86E6" w14:textId="77777777" w:rsidR="005C4E65" w:rsidRPr="00693EB6" w:rsidRDefault="005C4E65" w:rsidP="005C4E65">
      <w:pPr>
        <w:pStyle w:val="Akapitzlist"/>
        <w:numPr>
          <w:ilvl w:val="0"/>
          <w:numId w:val="73"/>
        </w:numPr>
        <w:spacing w:before="0" w:after="0"/>
      </w:pPr>
      <w:r w:rsidRPr="00693EB6">
        <w:t xml:space="preserve">Dozorujący sprawuje doraźny nadzór nad bezpieczeństwem sieci przesyłowej (gazociągu wysokiego ciśnienia). Jest wyznaczony ze względu na ryzyko wystąpienia okoliczności lub czynników mogących powodować zagrożenia od obiektów sieci przesyłowej dla osób wykonujących prace oraz bezpieczeństwa sieci przesyłowej. Posiada prawo kontroli miejsca pracy oraz może przerwać realizację prac w przypadku wykrycia nieprawidłowości.  </w:t>
      </w:r>
    </w:p>
    <w:p w14:paraId="0C35FCDA" w14:textId="77777777" w:rsidR="005C4E65" w:rsidRPr="00693EB6" w:rsidRDefault="005C4E65" w:rsidP="005C4E65">
      <w:pPr>
        <w:spacing w:before="0" w:after="0" w:line="360" w:lineRule="auto"/>
        <w:contextualSpacing/>
        <w:rPr>
          <w:b/>
        </w:rPr>
      </w:pPr>
    </w:p>
    <w:p w14:paraId="0E31DBC4" w14:textId="77777777" w:rsidR="005C4E65" w:rsidRPr="00693EB6" w:rsidRDefault="005C4E65" w:rsidP="005C4E65">
      <w:pPr>
        <w:spacing w:before="240" w:after="0" w:line="360" w:lineRule="auto"/>
        <w:jc w:val="right"/>
        <w:rPr>
          <w:b/>
          <w:sz w:val="16"/>
          <w:szCs w:val="16"/>
          <w:lang w:eastAsia="pl-PL"/>
        </w:rPr>
      </w:pPr>
      <w:bookmarkStart w:id="96" w:name="_Hlk152231612"/>
      <w:r w:rsidRPr="00693EB6">
        <w:rPr>
          <w:b/>
          <w:sz w:val="16"/>
          <w:szCs w:val="16"/>
          <w:lang w:eastAsia="pl-PL"/>
        </w:rPr>
        <w:t>Informacje o zagrożeniach przekazał:</w:t>
      </w:r>
    </w:p>
    <w:p w14:paraId="29C893E5" w14:textId="77777777" w:rsidR="005C4E65" w:rsidRPr="00693EB6" w:rsidRDefault="005C4E65" w:rsidP="005C4E65">
      <w:pPr>
        <w:spacing w:before="240" w:after="0" w:line="360" w:lineRule="auto"/>
        <w:jc w:val="right"/>
        <w:rPr>
          <w:b/>
          <w:lang w:eastAsia="pl-PL"/>
        </w:rPr>
      </w:pPr>
      <w:bookmarkStart w:id="97" w:name="_Hlk152231492"/>
      <w:bookmarkEnd w:id="96"/>
      <w:r w:rsidRPr="00693EB6">
        <w:rPr>
          <w:b/>
          <w:lang w:eastAsia="pl-PL"/>
        </w:rPr>
        <w:t>……………………………………...</w:t>
      </w:r>
    </w:p>
    <w:p w14:paraId="0EDE79AF" w14:textId="42CA1AA4" w:rsidR="005C4E65" w:rsidRPr="00693EB6" w:rsidRDefault="00F05476" w:rsidP="005C4E65">
      <w:pPr>
        <w:spacing w:before="0" w:after="0" w:line="360" w:lineRule="auto"/>
        <w:jc w:val="right"/>
        <w:rPr>
          <w:sz w:val="16"/>
          <w:szCs w:val="16"/>
          <w:lang w:eastAsia="pl-PL"/>
        </w:rPr>
      </w:pPr>
      <w:r>
        <w:rPr>
          <w:sz w:val="16"/>
          <w:szCs w:val="16"/>
          <w:lang w:eastAsia="pl-PL"/>
        </w:rPr>
        <w:t xml:space="preserve">Data i </w:t>
      </w:r>
      <w:r w:rsidR="005C4E65" w:rsidRPr="00693EB6">
        <w:rPr>
          <w:sz w:val="16"/>
          <w:szCs w:val="16"/>
          <w:lang w:eastAsia="pl-PL"/>
        </w:rPr>
        <w:t>Podpis Dozorującego</w:t>
      </w:r>
    </w:p>
    <w:bookmarkEnd w:id="97"/>
    <w:p w14:paraId="07EED89D" w14:textId="77777777" w:rsidR="005C4E65" w:rsidRPr="00693EB6" w:rsidRDefault="005C4E65" w:rsidP="005C4E65">
      <w:pPr>
        <w:spacing w:before="0" w:after="160" w:line="259" w:lineRule="auto"/>
        <w:jc w:val="left"/>
        <w:rPr>
          <w:b/>
          <w:iCs/>
          <w:u w:val="single"/>
        </w:rPr>
      </w:pPr>
    </w:p>
    <w:p w14:paraId="70F8AEB0" w14:textId="77777777" w:rsidR="005C4E65" w:rsidRPr="00693EB6" w:rsidRDefault="005C4E65" w:rsidP="005C4E65">
      <w:pPr>
        <w:spacing w:before="0" w:after="160" w:line="259" w:lineRule="auto"/>
        <w:jc w:val="left"/>
        <w:rPr>
          <w:b/>
          <w:iCs/>
          <w:u w:val="single"/>
        </w:rPr>
      </w:pPr>
    </w:p>
    <w:p w14:paraId="0F5283DC" w14:textId="77777777" w:rsidR="005C4E65" w:rsidRPr="00693EB6" w:rsidRDefault="005C4E65" w:rsidP="005C4E65">
      <w:pPr>
        <w:rPr>
          <w:rFonts w:eastAsiaTheme="minorHAnsi" w:cstheme="minorBidi"/>
          <w:b/>
          <w:sz w:val="22"/>
          <w:szCs w:val="22"/>
        </w:rPr>
      </w:pPr>
      <w:r w:rsidRPr="00693EB6">
        <w:rPr>
          <w:rFonts w:eastAsiaTheme="minorHAnsi" w:cstheme="minorBidi"/>
          <w:b/>
          <w:sz w:val="22"/>
          <w:szCs w:val="22"/>
        </w:rPr>
        <w:t>Oświadczam, że zostałem poinformowany o zagrożeniach dla zdrowia i życia, pochodzących od obiektów gazowej sieci przesyłowej występujących w związku wykonywaniem pracy przy o</w:t>
      </w:r>
      <w:r w:rsidRPr="00693EB6">
        <w:rPr>
          <w:rFonts w:eastAsiaTheme="minorHAnsi" w:cstheme="minorBidi"/>
          <w:sz w:val="22"/>
          <w:szCs w:val="22"/>
        </w:rPr>
        <w:t xml:space="preserve"> </w:t>
      </w:r>
      <w:r w:rsidRPr="00693EB6">
        <w:rPr>
          <w:rFonts w:eastAsiaTheme="minorHAnsi" w:cstheme="minorBidi"/>
          <w:b/>
          <w:sz w:val="22"/>
          <w:szCs w:val="22"/>
        </w:rPr>
        <w:t>skrzyżowaniach lub zbliżeniach do obiektów gazowej sieci przesyłowej</w:t>
      </w:r>
    </w:p>
    <w:p w14:paraId="6B995461" w14:textId="77777777" w:rsidR="005C4E65" w:rsidRPr="00693EB6" w:rsidRDefault="005C4E65" w:rsidP="005C4E65">
      <w:pPr>
        <w:spacing w:before="0" w:after="160" w:line="259" w:lineRule="auto"/>
        <w:jc w:val="left"/>
        <w:rPr>
          <w:b/>
          <w:iCs/>
          <w:u w:val="single"/>
        </w:rPr>
      </w:pPr>
    </w:p>
    <w:p w14:paraId="7446F5AF" w14:textId="77777777" w:rsidR="005C4E65" w:rsidRPr="00693EB6" w:rsidRDefault="005C4E65" w:rsidP="005C4E65">
      <w:pPr>
        <w:spacing w:before="240" w:after="0" w:line="360" w:lineRule="auto"/>
        <w:jc w:val="right"/>
        <w:rPr>
          <w:b/>
          <w:sz w:val="16"/>
          <w:szCs w:val="16"/>
          <w:lang w:eastAsia="pl-PL"/>
        </w:rPr>
      </w:pPr>
      <w:r w:rsidRPr="00693EB6">
        <w:rPr>
          <w:b/>
          <w:sz w:val="16"/>
          <w:szCs w:val="16"/>
          <w:lang w:eastAsia="pl-PL"/>
        </w:rPr>
        <w:t>Informacje o zagrożeniach przyjął:</w:t>
      </w:r>
    </w:p>
    <w:p w14:paraId="45AE2813" w14:textId="77777777" w:rsidR="005C4E65" w:rsidRPr="00693EB6" w:rsidRDefault="005C4E65" w:rsidP="005C4E65">
      <w:pPr>
        <w:spacing w:before="0" w:after="160" w:line="259" w:lineRule="auto"/>
        <w:jc w:val="left"/>
        <w:rPr>
          <w:b/>
          <w:i/>
          <w:u w:val="single"/>
        </w:rPr>
      </w:pPr>
    </w:p>
    <w:p w14:paraId="45442A2F" w14:textId="77777777" w:rsidR="005C4E65" w:rsidRPr="00693EB6" w:rsidRDefault="005C4E65" w:rsidP="005C4E65">
      <w:pPr>
        <w:spacing w:before="240" w:after="0" w:line="360" w:lineRule="auto"/>
        <w:jc w:val="right"/>
        <w:rPr>
          <w:b/>
          <w:lang w:eastAsia="pl-PL"/>
        </w:rPr>
      </w:pPr>
      <w:r w:rsidRPr="00693EB6">
        <w:rPr>
          <w:b/>
          <w:lang w:eastAsia="pl-PL"/>
        </w:rPr>
        <w:t>……………………………………...</w:t>
      </w:r>
    </w:p>
    <w:p w14:paraId="72E95FBD" w14:textId="77777777" w:rsidR="00E57DFA" w:rsidRDefault="005C4E65" w:rsidP="005C4E65">
      <w:pPr>
        <w:spacing w:before="0" w:after="0" w:line="360" w:lineRule="auto"/>
        <w:jc w:val="right"/>
        <w:rPr>
          <w:sz w:val="16"/>
          <w:szCs w:val="16"/>
          <w:lang w:eastAsia="pl-PL"/>
        </w:rPr>
      </w:pPr>
      <w:r w:rsidRPr="00693EB6">
        <w:rPr>
          <w:sz w:val="16"/>
          <w:szCs w:val="16"/>
          <w:lang w:eastAsia="pl-PL"/>
        </w:rPr>
        <w:t>Podpis kierującego pracami podmiotu zewnętrznego</w:t>
      </w:r>
      <w:r w:rsidR="007A7649" w:rsidRPr="00693EB6">
        <w:rPr>
          <w:sz w:val="16"/>
          <w:szCs w:val="16"/>
          <w:lang w:eastAsia="pl-PL"/>
        </w:rPr>
        <w:t xml:space="preserve"> </w:t>
      </w:r>
    </w:p>
    <w:p w14:paraId="63131946" w14:textId="22B773FC" w:rsidR="005C4E65" w:rsidRPr="00693EB6" w:rsidRDefault="007A7649" w:rsidP="005C4E65">
      <w:pPr>
        <w:spacing w:before="0" w:after="0" w:line="360" w:lineRule="auto"/>
        <w:jc w:val="right"/>
        <w:rPr>
          <w:sz w:val="16"/>
          <w:szCs w:val="16"/>
          <w:lang w:eastAsia="pl-PL"/>
        </w:rPr>
      </w:pPr>
      <w:r w:rsidRPr="00693EB6">
        <w:rPr>
          <w:sz w:val="16"/>
          <w:szCs w:val="16"/>
          <w:lang w:eastAsia="pl-PL"/>
        </w:rPr>
        <w:t>lub właściciela nieruchomości</w:t>
      </w:r>
    </w:p>
    <w:p w14:paraId="6EBD8837" w14:textId="77777777" w:rsidR="005C4E65" w:rsidRPr="00693EB6" w:rsidRDefault="005C4E65" w:rsidP="005C4E65">
      <w:pPr>
        <w:spacing w:before="0" w:after="160" w:line="259" w:lineRule="auto"/>
        <w:jc w:val="left"/>
        <w:rPr>
          <w:b/>
          <w:iCs/>
          <w:u w:val="single"/>
        </w:rPr>
      </w:pPr>
    </w:p>
    <w:p w14:paraId="781F947F" w14:textId="77777777" w:rsidR="005C4E65" w:rsidRPr="00693EB6" w:rsidRDefault="005C4E65" w:rsidP="005C4E65">
      <w:pPr>
        <w:spacing w:before="0" w:after="160" w:line="259" w:lineRule="auto"/>
        <w:jc w:val="left"/>
        <w:rPr>
          <w:b/>
          <w:i/>
          <w:u w:val="single"/>
        </w:rPr>
      </w:pPr>
    </w:p>
    <w:p w14:paraId="6E90C957" w14:textId="77777777" w:rsidR="005C4E65" w:rsidRPr="00693EB6" w:rsidRDefault="005C4E65" w:rsidP="005C4E65">
      <w:pPr>
        <w:rPr>
          <w:sz w:val="18"/>
          <w:szCs w:val="18"/>
        </w:rPr>
      </w:pPr>
      <w:r w:rsidRPr="00693EB6">
        <w:rPr>
          <w:sz w:val="18"/>
          <w:szCs w:val="18"/>
        </w:rPr>
        <w:t xml:space="preserve">Dokument należy sporządzić w dwóch jednobrzmiących egzemplarzach, w tym: </w:t>
      </w:r>
    </w:p>
    <w:p w14:paraId="4388FC86" w14:textId="77777777" w:rsidR="005C4E65" w:rsidRPr="00693EB6" w:rsidRDefault="005C4E65" w:rsidP="005C4E65">
      <w:pPr>
        <w:rPr>
          <w:sz w:val="18"/>
          <w:szCs w:val="18"/>
        </w:rPr>
      </w:pPr>
      <w:r w:rsidRPr="00693EB6">
        <w:rPr>
          <w:sz w:val="18"/>
          <w:szCs w:val="18"/>
        </w:rPr>
        <w:t xml:space="preserve">1 egz. dla Podmiotu zewnętrznego, </w:t>
      </w:r>
    </w:p>
    <w:p w14:paraId="794C8C80" w14:textId="08700DE9" w:rsidR="005C4E65" w:rsidRPr="00693EB6" w:rsidRDefault="005C4E65" w:rsidP="005C4E65">
      <w:pPr>
        <w:rPr>
          <w:sz w:val="18"/>
          <w:szCs w:val="18"/>
        </w:rPr>
      </w:pPr>
      <w:r w:rsidRPr="00693EB6">
        <w:rPr>
          <w:sz w:val="18"/>
          <w:szCs w:val="18"/>
        </w:rPr>
        <w:t>1 egz. dla GAZ-SYSTEM.</w:t>
      </w:r>
    </w:p>
    <w:p w14:paraId="5FF4865F" w14:textId="11900A79" w:rsidR="00F74EF2" w:rsidRPr="00693EB6" w:rsidRDefault="00F74EF2" w:rsidP="004D3599">
      <w:pPr>
        <w:tabs>
          <w:tab w:val="left" w:pos="1092"/>
        </w:tabs>
        <w:jc w:val="right"/>
        <w:rPr>
          <w:iCs/>
          <w:color w:val="000000" w:themeColor="text1"/>
          <w:sz w:val="18"/>
          <w:szCs w:val="18"/>
        </w:rPr>
      </w:pPr>
    </w:p>
    <w:sectPr w:rsidR="00F74EF2" w:rsidRPr="00693EB6" w:rsidSect="00823CEA">
      <w:headerReference w:type="default" r:id="rId21"/>
      <w:footerReference w:type="default" r:id="rId22"/>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7C63C" w14:textId="77777777" w:rsidR="00AD17DA" w:rsidRDefault="00AD17DA" w:rsidP="00B51DDC">
      <w:r>
        <w:separator/>
      </w:r>
    </w:p>
    <w:p w14:paraId="100CD945" w14:textId="77777777" w:rsidR="00AD17DA" w:rsidRDefault="00AD17DA" w:rsidP="00B51DDC"/>
  </w:endnote>
  <w:endnote w:type="continuationSeparator" w:id="0">
    <w:p w14:paraId="5D727035" w14:textId="77777777" w:rsidR="00AD17DA" w:rsidRDefault="00AD17DA" w:rsidP="00B51DDC">
      <w:r>
        <w:continuationSeparator/>
      </w:r>
    </w:p>
    <w:p w14:paraId="0A4784EA" w14:textId="77777777" w:rsidR="00AD17DA" w:rsidRDefault="00AD17DA" w:rsidP="00B51DDC"/>
  </w:endnote>
  <w:endnote w:type="continuationNotice" w:id="1">
    <w:p w14:paraId="6AC51A64" w14:textId="77777777" w:rsidR="00AD17DA" w:rsidRDefault="00AD17DA">
      <w:pPr>
        <w:spacing w:before="0" w:after="0"/>
      </w:pPr>
    </w:p>
    <w:p w14:paraId="26926DA2" w14:textId="77777777" w:rsidR="00AD17DA" w:rsidRDefault="00AD17D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Penguinpl">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8" w:space="0" w:color="000080"/>
        <w:left w:val="single" w:sz="8" w:space="0" w:color="000080"/>
        <w:bottom w:val="single" w:sz="8" w:space="0" w:color="000080"/>
        <w:right w:val="single" w:sz="8" w:space="0" w:color="000080"/>
      </w:tblBorders>
      <w:tblLayout w:type="fixed"/>
      <w:tblCellMar>
        <w:left w:w="10" w:type="dxa"/>
        <w:right w:w="10" w:type="dxa"/>
      </w:tblCellMar>
      <w:tblLook w:val="0000" w:firstRow="0" w:lastRow="0" w:firstColumn="0" w:lastColumn="0" w:noHBand="0" w:noVBand="0"/>
    </w:tblPr>
    <w:tblGrid>
      <w:gridCol w:w="3018"/>
      <w:gridCol w:w="3018"/>
      <w:gridCol w:w="3016"/>
    </w:tblGrid>
    <w:tr w:rsidR="00667BFF" w:rsidRPr="0089043D" w14:paraId="375888E2" w14:textId="77777777" w:rsidTr="00823CEA">
      <w:tc>
        <w:tcPr>
          <w:tcW w:w="1667" w:type="pct"/>
          <w:tcBorders>
            <w:top w:val="single" w:sz="8" w:space="0" w:color="000080"/>
            <w:bottom w:val="single" w:sz="8" w:space="0" w:color="000080"/>
          </w:tcBorders>
          <w:tcMar>
            <w:top w:w="0" w:type="dxa"/>
            <w:left w:w="70" w:type="dxa"/>
            <w:bottom w:w="0" w:type="dxa"/>
            <w:right w:w="70" w:type="dxa"/>
          </w:tcMar>
          <w:vAlign w:val="center"/>
        </w:tcPr>
        <w:p w14:paraId="52481F5A" w14:textId="41920EAB" w:rsidR="00667BFF" w:rsidRPr="0089043D" w:rsidRDefault="00667BFF" w:rsidP="00970EA4">
          <w:pPr>
            <w:tabs>
              <w:tab w:val="center" w:pos="4536"/>
              <w:tab w:val="right" w:pos="9072"/>
            </w:tabs>
            <w:spacing w:before="60" w:after="60"/>
          </w:pPr>
          <w:r>
            <w:t>Wydanie X</w:t>
          </w:r>
          <w:r w:rsidR="00DE215E">
            <w:t>V</w:t>
          </w:r>
        </w:p>
      </w:tc>
      <w:tc>
        <w:tcPr>
          <w:tcW w:w="1667" w:type="pct"/>
          <w:tcBorders>
            <w:top w:val="single" w:sz="8" w:space="0" w:color="000080"/>
            <w:bottom w:val="single" w:sz="8" w:space="0" w:color="000080"/>
          </w:tcBorders>
          <w:vAlign w:val="bottom"/>
        </w:tcPr>
        <w:p w14:paraId="33E7A2D4" w14:textId="4723C038" w:rsidR="00667BFF" w:rsidRPr="0089043D" w:rsidRDefault="00FF5651" w:rsidP="00970EA4">
          <w:pPr>
            <w:tabs>
              <w:tab w:val="center" w:pos="4536"/>
              <w:tab w:val="right" w:pos="9072"/>
            </w:tabs>
            <w:spacing w:before="60" w:after="60"/>
            <w:jc w:val="center"/>
          </w:pPr>
          <w:r>
            <w:t>s</w:t>
          </w:r>
          <w:r w:rsidR="002404CE">
            <w:t>tyczeń</w:t>
          </w:r>
          <w:r>
            <w:t xml:space="preserve"> </w:t>
          </w:r>
          <w:r w:rsidR="00667BFF">
            <w:t>202</w:t>
          </w:r>
          <w:r w:rsidR="00EF0FA5">
            <w:t>6</w:t>
          </w:r>
        </w:p>
      </w:tc>
      <w:tc>
        <w:tcPr>
          <w:tcW w:w="1666" w:type="pct"/>
          <w:tcBorders>
            <w:top w:val="single" w:sz="8" w:space="0" w:color="000080"/>
            <w:bottom w:val="single" w:sz="8" w:space="0" w:color="000080"/>
          </w:tcBorders>
          <w:vAlign w:val="center"/>
        </w:tcPr>
        <w:p w14:paraId="585E5E67" w14:textId="77777777" w:rsidR="00667BFF" w:rsidRPr="0089043D" w:rsidRDefault="00667BFF" w:rsidP="00970EA4">
          <w:pPr>
            <w:tabs>
              <w:tab w:val="center" w:pos="4536"/>
              <w:tab w:val="right" w:pos="9072"/>
            </w:tabs>
            <w:spacing w:before="60" w:after="60"/>
            <w:jc w:val="right"/>
          </w:pPr>
          <w:r w:rsidRPr="0089043D">
            <w:t xml:space="preserve">Strona </w:t>
          </w:r>
          <w:r w:rsidRPr="0089043D">
            <w:rPr>
              <w:color w:val="2B579A"/>
              <w:shd w:val="clear" w:color="auto" w:fill="E6E6E6"/>
            </w:rPr>
            <w:fldChar w:fldCharType="begin"/>
          </w:r>
          <w:r w:rsidRPr="0089043D">
            <w:instrText>PAGE  \* Arabic  \* MERGEFORMAT</w:instrText>
          </w:r>
          <w:r w:rsidRPr="0089043D">
            <w:rPr>
              <w:color w:val="2B579A"/>
              <w:shd w:val="clear" w:color="auto" w:fill="E6E6E6"/>
            </w:rPr>
            <w:fldChar w:fldCharType="separate"/>
          </w:r>
          <w:r>
            <w:rPr>
              <w:noProof/>
            </w:rPr>
            <w:t>59</w:t>
          </w:r>
          <w:r w:rsidRPr="0089043D">
            <w:rPr>
              <w:color w:val="2B579A"/>
              <w:shd w:val="clear" w:color="auto" w:fill="E6E6E6"/>
            </w:rPr>
            <w:fldChar w:fldCharType="end"/>
          </w:r>
          <w:r w:rsidRPr="0089043D">
            <w:t xml:space="preserve"> z </w:t>
          </w:r>
          <w:fldSimple w:instr="NUMPAGES  \* Arabic  \* MERGEFORMAT">
            <w:r>
              <w:rPr>
                <w:noProof/>
              </w:rPr>
              <w:t>59</w:t>
            </w:r>
          </w:fldSimple>
          <w:r>
            <w:t xml:space="preserve"> </w:t>
          </w:r>
          <w:r w:rsidRPr="0089043D">
            <w:t xml:space="preserve"> </w:t>
          </w:r>
        </w:p>
      </w:tc>
    </w:tr>
  </w:tbl>
  <w:p w14:paraId="5A881C6B" w14:textId="77777777" w:rsidR="005A5A51" w:rsidRDefault="005A5A5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C7CFC" w14:textId="77777777" w:rsidR="00AD17DA" w:rsidRDefault="00AD17DA" w:rsidP="00B51DDC">
      <w:r>
        <w:separator/>
      </w:r>
    </w:p>
    <w:p w14:paraId="13839083" w14:textId="77777777" w:rsidR="00AD17DA" w:rsidRDefault="00AD17DA" w:rsidP="00B51DDC"/>
    <w:p w14:paraId="394BB793" w14:textId="77777777" w:rsidR="00AD17DA" w:rsidRDefault="00AD17DA" w:rsidP="00B51DDC"/>
    <w:p w14:paraId="28CE4EE8" w14:textId="77777777" w:rsidR="00AD17DA" w:rsidRDefault="00AD17DA"/>
    <w:p w14:paraId="0DB5DF38" w14:textId="77777777" w:rsidR="00AD17DA" w:rsidRDefault="00AD17DA"/>
  </w:footnote>
  <w:footnote w:type="continuationSeparator" w:id="0">
    <w:p w14:paraId="7E4FB4B7" w14:textId="77777777" w:rsidR="00AD17DA" w:rsidRDefault="00AD17DA" w:rsidP="00B51DDC">
      <w:r>
        <w:continuationSeparator/>
      </w:r>
    </w:p>
    <w:p w14:paraId="52D4CFA2" w14:textId="77777777" w:rsidR="00AD17DA" w:rsidRDefault="00AD17DA" w:rsidP="00B51DDC"/>
    <w:p w14:paraId="492E5D22" w14:textId="77777777" w:rsidR="00AD17DA" w:rsidRDefault="00AD17DA" w:rsidP="00B51DDC"/>
    <w:p w14:paraId="12B7AEAE" w14:textId="77777777" w:rsidR="00AD17DA" w:rsidRDefault="00AD17DA"/>
    <w:p w14:paraId="2BB50E12" w14:textId="77777777" w:rsidR="00AD17DA" w:rsidRDefault="00AD17DA"/>
  </w:footnote>
  <w:footnote w:type="continuationNotice" w:id="1">
    <w:p w14:paraId="2C9CD9B2" w14:textId="77777777" w:rsidR="00AD17DA" w:rsidRDefault="00AD17DA">
      <w:pPr>
        <w:spacing w:before="0" w:after="0"/>
      </w:pPr>
    </w:p>
    <w:p w14:paraId="18585A15" w14:textId="77777777" w:rsidR="00AD17DA" w:rsidRDefault="00AD17D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2" w:type="dxa"/>
      <w:tblBorders>
        <w:top w:val="single" w:sz="2" w:space="0" w:color="000080"/>
        <w:left w:val="single" w:sz="2" w:space="0" w:color="000080"/>
        <w:bottom w:val="single" w:sz="2" w:space="0" w:color="000080"/>
        <w:right w:val="single" w:sz="2" w:space="0" w:color="000080"/>
      </w:tblBorders>
      <w:tblLayout w:type="fixed"/>
      <w:tblCellMar>
        <w:left w:w="70" w:type="dxa"/>
        <w:right w:w="70" w:type="dxa"/>
      </w:tblCellMar>
      <w:tblLook w:val="0000" w:firstRow="0" w:lastRow="0" w:firstColumn="0" w:lastColumn="0" w:noHBand="0" w:noVBand="0"/>
    </w:tblPr>
    <w:tblGrid>
      <w:gridCol w:w="2495"/>
      <w:gridCol w:w="6567"/>
    </w:tblGrid>
    <w:tr w:rsidR="00943511" w14:paraId="2C9F891D" w14:textId="77777777" w:rsidTr="00823CEA">
      <w:trPr>
        <w:trHeight w:val="773"/>
      </w:trPr>
      <w:tc>
        <w:tcPr>
          <w:tcW w:w="2495" w:type="dxa"/>
          <w:tcBorders>
            <w:top w:val="single" w:sz="8" w:space="0" w:color="000080"/>
            <w:left w:val="single" w:sz="8" w:space="0" w:color="000080"/>
            <w:bottom w:val="single" w:sz="8" w:space="0" w:color="000080"/>
          </w:tcBorders>
          <w:shd w:val="clear" w:color="auto" w:fill="FFFFFF"/>
          <w:vAlign w:val="center"/>
        </w:tcPr>
        <w:p w14:paraId="5303FE23" w14:textId="77777777" w:rsidR="00943511" w:rsidRPr="005F039E" w:rsidRDefault="00943511" w:rsidP="005F509E">
          <w:pPr>
            <w:pStyle w:val="Nagwek"/>
            <w:tabs>
              <w:tab w:val="clear" w:pos="9072"/>
              <w:tab w:val="right" w:pos="9428"/>
            </w:tabs>
            <w:spacing w:before="60" w:after="60"/>
            <w:jc w:val="center"/>
            <w:rPr>
              <w:sz w:val="24"/>
              <w:szCs w:val="24"/>
            </w:rPr>
          </w:pPr>
          <w:r>
            <w:rPr>
              <w:b/>
              <w:noProof/>
              <w:color w:val="000080"/>
              <w:sz w:val="24"/>
              <w:szCs w:val="24"/>
              <w:shd w:val="clear" w:color="auto" w:fill="E6E6E6"/>
              <w:lang w:val="en-US"/>
            </w:rPr>
            <w:drawing>
              <wp:inline distT="0" distB="0" distL="0" distR="0" wp14:anchorId="0833211A" wp14:editId="2C898C1C">
                <wp:extent cx="1250950" cy="419100"/>
                <wp:effectExtent l="0" t="0" r="6350" b="0"/>
                <wp:docPr id="11" name="Obraz 11" descr="Opis: Gaz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pis: Gaz Syst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50" cy="419100"/>
                        </a:xfrm>
                        <a:prstGeom prst="rect">
                          <a:avLst/>
                        </a:prstGeom>
                        <a:noFill/>
                        <a:ln>
                          <a:noFill/>
                        </a:ln>
                      </pic:spPr>
                    </pic:pic>
                  </a:graphicData>
                </a:graphic>
              </wp:inline>
            </w:drawing>
          </w:r>
        </w:p>
      </w:tc>
      <w:tc>
        <w:tcPr>
          <w:tcW w:w="6567" w:type="dxa"/>
          <w:vMerge w:val="restart"/>
          <w:tcBorders>
            <w:top w:val="single" w:sz="8" w:space="0" w:color="000080"/>
            <w:left w:val="single" w:sz="8" w:space="0" w:color="000080"/>
            <w:right w:val="single" w:sz="8" w:space="0" w:color="000080"/>
          </w:tcBorders>
          <w:shd w:val="clear" w:color="auto" w:fill="FFFFFF"/>
          <w:vAlign w:val="center"/>
        </w:tcPr>
        <w:p w14:paraId="5B39588F" w14:textId="2E94603E" w:rsidR="00943511" w:rsidRDefault="00943511" w:rsidP="005F509E">
          <w:pPr>
            <w:pStyle w:val="Nagwek"/>
            <w:spacing w:before="60" w:after="60"/>
            <w:contextualSpacing/>
            <w:jc w:val="center"/>
            <w:rPr>
              <w:b/>
              <w:color w:val="000080"/>
              <w:sz w:val="24"/>
              <w:szCs w:val="24"/>
            </w:rPr>
          </w:pPr>
          <w:r>
            <w:rPr>
              <w:b/>
              <w:color w:val="000080"/>
              <w:sz w:val="24"/>
              <w:szCs w:val="24"/>
            </w:rPr>
            <w:t>Organizacja prac</w:t>
          </w:r>
        </w:p>
        <w:p w14:paraId="4207499B" w14:textId="0D3CFE39" w:rsidR="00943511" w:rsidRPr="00DB3B96" w:rsidRDefault="00943511" w:rsidP="005F509E">
          <w:pPr>
            <w:pStyle w:val="Nagwek"/>
            <w:spacing w:before="60" w:after="60"/>
            <w:contextualSpacing/>
            <w:jc w:val="center"/>
            <w:rPr>
              <w:b/>
              <w:color w:val="000080"/>
              <w:sz w:val="24"/>
              <w:szCs w:val="24"/>
            </w:rPr>
          </w:pPr>
          <w:r w:rsidRPr="00A52F80">
            <w:rPr>
              <w:b/>
              <w:color w:val="000080"/>
              <w:sz w:val="24"/>
              <w:szCs w:val="24"/>
            </w:rPr>
            <w:t>przy eksploatacji sieci przesyłowej</w:t>
          </w:r>
        </w:p>
      </w:tc>
    </w:tr>
    <w:tr w:rsidR="00943511" w14:paraId="2577DE07" w14:textId="77777777" w:rsidTr="00823CEA">
      <w:trPr>
        <w:trHeight w:val="772"/>
      </w:trPr>
      <w:tc>
        <w:tcPr>
          <w:tcW w:w="2495" w:type="dxa"/>
          <w:tcBorders>
            <w:top w:val="single" w:sz="8" w:space="0" w:color="000080"/>
            <w:left w:val="single" w:sz="8" w:space="0" w:color="000080"/>
            <w:bottom w:val="single" w:sz="8" w:space="0" w:color="000080"/>
          </w:tcBorders>
          <w:shd w:val="clear" w:color="auto" w:fill="FFFFFF"/>
          <w:vAlign w:val="center"/>
        </w:tcPr>
        <w:p w14:paraId="7F5BF426" w14:textId="77777777" w:rsidR="00943511" w:rsidRPr="005F039E" w:rsidRDefault="00943511" w:rsidP="00042992">
          <w:pPr>
            <w:pStyle w:val="Nagwek"/>
            <w:tabs>
              <w:tab w:val="clear" w:pos="9072"/>
              <w:tab w:val="right" w:pos="9428"/>
            </w:tabs>
            <w:spacing w:before="60" w:after="60"/>
            <w:jc w:val="center"/>
            <w:rPr>
              <w:sz w:val="24"/>
              <w:szCs w:val="24"/>
            </w:rPr>
          </w:pPr>
          <w:r w:rsidRPr="00DC1ADD">
            <w:rPr>
              <w:b/>
              <w:spacing w:val="20"/>
              <w:sz w:val="24"/>
              <w:szCs w:val="24"/>
            </w:rPr>
            <w:t>Procedura nr</w:t>
          </w:r>
          <w:r w:rsidRPr="005F039E">
            <w:rPr>
              <w:sz w:val="24"/>
              <w:szCs w:val="24"/>
            </w:rPr>
            <w:t xml:space="preserve"> </w:t>
          </w:r>
          <w:r w:rsidRPr="005F039E">
            <w:rPr>
              <w:sz w:val="24"/>
              <w:szCs w:val="24"/>
            </w:rPr>
            <w:br/>
          </w:r>
          <w:r w:rsidRPr="005F039E">
            <w:rPr>
              <w:b/>
              <w:color w:val="000000"/>
              <w:sz w:val="24"/>
              <w:szCs w:val="24"/>
            </w:rPr>
            <w:t>P.</w:t>
          </w:r>
          <w:r>
            <w:rPr>
              <w:b/>
              <w:color w:val="000000"/>
              <w:sz w:val="24"/>
              <w:szCs w:val="24"/>
            </w:rPr>
            <w:t>02.O.02</w:t>
          </w:r>
        </w:p>
      </w:tc>
      <w:tc>
        <w:tcPr>
          <w:tcW w:w="6567" w:type="dxa"/>
          <w:vMerge/>
          <w:tcBorders>
            <w:left w:val="single" w:sz="8" w:space="0" w:color="000080"/>
            <w:bottom w:val="single" w:sz="8" w:space="0" w:color="000080"/>
            <w:right w:val="single" w:sz="8" w:space="0" w:color="000080"/>
          </w:tcBorders>
          <w:shd w:val="clear" w:color="auto" w:fill="FFFFFF"/>
          <w:vAlign w:val="center"/>
        </w:tcPr>
        <w:p w14:paraId="05B2551D" w14:textId="77777777" w:rsidR="00943511" w:rsidRPr="0000637F" w:rsidRDefault="00943511" w:rsidP="00042992">
          <w:pPr>
            <w:pStyle w:val="Nagwek"/>
            <w:spacing w:before="60" w:after="60"/>
            <w:jc w:val="center"/>
            <w:rPr>
              <w:b/>
              <w:color w:val="000000"/>
              <w:spacing w:val="60"/>
              <w:sz w:val="24"/>
              <w:szCs w:val="24"/>
            </w:rPr>
          </w:pPr>
        </w:p>
      </w:tc>
    </w:tr>
  </w:tbl>
  <w:p w14:paraId="028D77A2" w14:textId="77777777" w:rsidR="005A5A51" w:rsidRDefault="005A5A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7343"/>
    <w:multiLevelType w:val="hybridMultilevel"/>
    <w:tmpl w:val="44B4262C"/>
    <w:lvl w:ilvl="0" w:tplc="08090017">
      <w:start w:val="1"/>
      <w:numFmt w:val="lowerLetter"/>
      <w:lvlText w:val="%1)"/>
      <w:lvlJc w:val="left"/>
      <w:pPr>
        <w:ind w:left="3436"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 w15:restartNumberingAfterBreak="0">
    <w:nsid w:val="015424DE"/>
    <w:multiLevelType w:val="hybridMultilevel"/>
    <w:tmpl w:val="26FE21A8"/>
    <w:lvl w:ilvl="0" w:tplc="DFFC6F50">
      <w:start w:val="1"/>
      <w:numFmt w:val="bullet"/>
      <w:lvlText w:val=""/>
      <w:lvlJc w:val="left"/>
      <w:pPr>
        <w:tabs>
          <w:tab w:val="num" w:pos="1067"/>
        </w:tabs>
        <w:ind w:left="1067" w:hanging="357"/>
      </w:pPr>
      <w:rPr>
        <w:rFonts w:ascii="Wingdings" w:hAnsi="Wingdings" w:hint="default"/>
        <w:b w:val="0"/>
      </w:rPr>
    </w:lvl>
    <w:lvl w:ilvl="1" w:tplc="6482467C">
      <w:start w:val="1"/>
      <w:numFmt w:val="bullet"/>
      <w:lvlText w:val=""/>
      <w:lvlJc w:val="left"/>
      <w:pPr>
        <w:tabs>
          <w:tab w:val="num" w:pos="3001"/>
        </w:tabs>
        <w:ind w:left="3001" w:hanging="360"/>
      </w:pPr>
      <w:rPr>
        <w:rFonts w:ascii="Wingdings" w:hAnsi="Wingdings" w:hint="default"/>
      </w:rPr>
    </w:lvl>
    <w:lvl w:ilvl="2" w:tplc="04150005">
      <w:start w:val="1"/>
      <w:numFmt w:val="bullet"/>
      <w:lvlText w:val=""/>
      <w:lvlJc w:val="left"/>
      <w:pPr>
        <w:tabs>
          <w:tab w:val="num" w:pos="3721"/>
        </w:tabs>
        <w:ind w:left="3721" w:hanging="360"/>
      </w:pPr>
      <w:rPr>
        <w:rFonts w:ascii="Wingdings" w:hAnsi="Wingdings" w:hint="default"/>
      </w:rPr>
    </w:lvl>
    <w:lvl w:ilvl="3" w:tplc="04150001">
      <w:start w:val="1"/>
      <w:numFmt w:val="bullet"/>
      <w:lvlText w:val=""/>
      <w:lvlJc w:val="left"/>
      <w:pPr>
        <w:tabs>
          <w:tab w:val="num" w:pos="4441"/>
        </w:tabs>
        <w:ind w:left="4441" w:hanging="360"/>
      </w:pPr>
      <w:rPr>
        <w:rFonts w:ascii="Symbol" w:hAnsi="Symbol" w:hint="default"/>
      </w:rPr>
    </w:lvl>
    <w:lvl w:ilvl="4" w:tplc="04150003">
      <w:start w:val="1"/>
      <w:numFmt w:val="bullet"/>
      <w:lvlText w:val="o"/>
      <w:lvlJc w:val="left"/>
      <w:pPr>
        <w:tabs>
          <w:tab w:val="num" w:pos="5161"/>
        </w:tabs>
        <w:ind w:left="5161" w:hanging="360"/>
      </w:pPr>
      <w:rPr>
        <w:rFonts w:ascii="Courier New" w:hAnsi="Courier New" w:cs="Courier New" w:hint="default"/>
      </w:rPr>
    </w:lvl>
    <w:lvl w:ilvl="5" w:tplc="04150005">
      <w:start w:val="1"/>
      <w:numFmt w:val="bullet"/>
      <w:lvlText w:val=""/>
      <w:lvlJc w:val="left"/>
      <w:pPr>
        <w:tabs>
          <w:tab w:val="num" w:pos="5881"/>
        </w:tabs>
        <w:ind w:left="5881" w:hanging="360"/>
      </w:pPr>
      <w:rPr>
        <w:rFonts w:ascii="Wingdings" w:hAnsi="Wingdings" w:hint="default"/>
      </w:rPr>
    </w:lvl>
    <w:lvl w:ilvl="6" w:tplc="04150001">
      <w:start w:val="1"/>
      <w:numFmt w:val="bullet"/>
      <w:lvlText w:val=""/>
      <w:lvlJc w:val="left"/>
      <w:pPr>
        <w:tabs>
          <w:tab w:val="num" w:pos="6601"/>
        </w:tabs>
        <w:ind w:left="6601" w:hanging="360"/>
      </w:pPr>
      <w:rPr>
        <w:rFonts w:ascii="Symbol" w:hAnsi="Symbol" w:hint="default"/>
      </w:rPr>
    </w:lvl>
    <w:lvl w:ilvl="7" w:tplc="04150003">
      <w:start w:val="1"/>
      <w:numFmt w:val="bullet"/>
      <w:lvlText w:val="o"/>
      <w:lvlJc w:val="left"/>
      <w:pPr>
        <w:tabs>
          <w:tab w:val="num" w:pos="7321"/>
        </w:tabs>
        <w:ind w:left="7321" w:hanging="360"/>
      </w:pPr>
      <w:rPr>
        <w:rFonts w:ascii="Courier New" w:hAnsi="Courier New" w:cs="Courier New" w:hint="default"/>
      </w:rPr>
    </w:lvl>
    <w:lvl w:ilvl="8" w:tplc="04150005">
      <w:start w:val="1"/>
      <w:numFmt w:val="bullet"/>
      <w:lvlText w:val=""/>
      <w:lvlJc w:val="left"/>
      <w:pPr>
        <w:tabs>
          <w:tab w:val="num" w:pos="8041"/>
        </w:tabs>
        <w:ind w:left="8041" w:hanging="360"/>
      </w:pPr>
      <w:rPr>
        <w:rFonts w:ascii="Wingdings" w:hAnsi="Wingdings" w:hint="default"/>
      </w:rPr>
    </w:lvl>
  </w:abstractNum>
  <w:abstractNum w:abstractNumId="2" w15:restartNumberingAfterBreak="0">
    <w:nsid w:val="05792ECA"/>
    <w:multiLevelType w:val="hybridMultilevel"/>
    <w:tmpl w:val="0E5AE7D2"/>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06AE88B8">
      <w:numFmt w:val="bullet"/>
      <w:lvlText w:val="•"/>
      <w:lvlJc w:val="left"/>
      <w:pPr>
        <w:ind w:left="1972" w:hanging="705"/>
      </w:pPr>
      <w:rPr>
        <w:rFonts w:ascii="Century Gothic" w:eastAsia="Times New Roman" w:hAnsi="Century Gothic" w:cs="Times New Roman"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 w15:restartNumberingAfterBreak="0">
    <w:nsid w:val="05967E7D"/>
    <w:multiLevelType w:val="hybridMultilevel"/>
    <w:tmpl w:val="94A4D66C"/>
    <w:lvl w:ilvl="0" w:tplc="0809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2E43E2"/>
    <w:multiLevelType w:val="hybridMultilevel"/>
    <w:tmpl w:val="E7369ED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5" w15:restartNumberingAfterBreak="0">
    <w:nsid w:val="068D6C95"/>
    <w:multiLevelType w:val="hybridMultilevel"/>
    <w:tmpl w:val="9A82DEF6"/>
    <w:lvl w:ilvl="0" w:tplc="3134EAD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08D91BBB"/>
    <w:multiLevelType w:val="hybridMultilevel"/>
    <w:tmpl w:val="2D7E9D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0C024C"/>
    <w:multiLevelType w:val="hybridMultilevel"/>
    <w:tmpl w:val="78281F5E"/>
    <w:lvl w:ilvl="0" w:tplc="04150017">
      <w:start w:val="1"/>
      <w:numFmt w:val="lowerLetter"/>
      <w:lvlText w:val="%1)"/>
      <w:lvlJc w:val="left"/>
      <w:pPr>
        <w:ind w:left="1296" w:hanging="360"/>
      </w:p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8" w15:restartNumberingAfterBreak="0">
    <w:nsid w:val="0C2C1A2F"/>
    <w:multiLevelType w:val="hybridMultilevel"/>
    <w:tmpl w:val="6AF47CA6"/>
    <w:lvl w:ilvl="0" w:tplc="08090017">
      <w:start w:val="1"/>
      <w:numFmt w:val="lowerLetter"/>
      <w:lvlText w:val="%1)"/>
      <w:lvlJc w:val="left"/>
      <w:pPr>
        <w:ind w:left="360"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9" w15:restartNumberingAfterBreak="0">
    <w:nsid w:val="0CBF3A2A"/>
    <w:multiLevelType w:val="hybridMultilevel"/>
    <w:tmpl w:val="4F3892FC"/>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0" w15:restartNumberingAfterBreak="0">
    <w:nsid w:val="0EB9073C"/>
    <w:multiLevelType w:val="multilevel"/>
    <w:tmpl w:val="29C842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1191BE3"/>
    <w:multiLevelType w:val="multilevel"/>
    <w:tmpl w:val="3B3E1C2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upperLetter"/>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2767875"/>
    <w:multiLevelType w:val="hybridMultilevel"/>
    <w:tmpl w:val="E4EA7F6A"/>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3" w15:restartNumberingAfterBreak="0">
    <w:nsid w:val="146345AD"/>
    <w:multiLevelType w:val="multilevel"/>
    <w:tmpl w:val="3B3E1C2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upperLetter"/>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4C343F9"/>
    <w:multiLevelType w:val="hybridMultilevel"/>
    <w:tmpl w:val="EE0263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CE032D"/>
    <w:multiLevelType w:val="hybridMultilevel"/>
    <w:tmpl w:val="B002DE2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6D40845"/>
    <w:multiLevelType w:val="hybridMultilevel"/>
    <w:tmpl w:val="FC305A66"/>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7" w15:restartNumberingAfterBreak="0">
    <w:nsid w:val="17A24EDB"/>
    <w:multiLevelType w:val="hybridMultilevel"/>
    <w:tmpl w:val="C9208FB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8" w15:restartNumberingAfterBreak="0">
    <w:nsid w:val="17B47E17"/>
    <w:multiLevelType w:val="hybridMultilevel"/>
    <w:tmpl w:val="968A9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86D53D2"/>
    <w:multiLevelType w:val="hybridMultilevel"/>
    <w:tmpl w:val="D778CE5C"/>
    <w:lvl w:ilvl="0" w:tplc="0809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9B26A36"/>
    <w:multiLevelType w:val="multilevel"/>
    <w:tmpl w:val="07F0F3FE"/>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rPr>
        <w:rFonts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gwek4"/>
      <w:lvlText w:val="%1.%2.%3.%4"/>
      <w:lvlJc w:val="left"/>
      <w:rPr>
        <w:rFonts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21" w15:restartNumberingAfterBreak="0">
    <w:nsid w:val="19D400FE"/>
    <w:multiLevelType w:val="hybridMultilevel"/>
    <w:tmpl w:val="968A92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C7D1CDD"/>
    <w:multiLevelType w:val="hybridMultilevel"/>
    <w:tmpl w:val="18CC881C"/>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23" w15:restartNumberingAfterBreak="0">
    <w:nsid w:val="24E6454C"/>
    <w:multiLevelType w:val="hybridMultilevel"/>
    <w:tmpl w:val="9B60475C"/>
    <w:lvl w:ilvl="0" w:tplc="0809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85E4A5F"/>
    <w:multiLevelType w:val="hybridMultilevel"/>
    <w:tmpl w:val="77C647FA"/>
    <w:lvl w:ilvl="0" w:tplc="77C41686">
      <w:start w:val="1"/>
      <w:numFmt w:val="decimal"/>
      <w:lvlText w:val="%1."/>
      <w:lvlJc w:val="left"/>
      <w:pPr>
        <w:ind w:left="492" w:hanging="420"/>
      </w:pPr>
      <w:rPr>
        <w:rFonts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25" w15:restartNumberingAfterBreak="0">
    <w:nsid w:val="2A3B4FE4"/>
    <w:multiLevelType w:val="hybridMultilevel"/>
    <w:tmpl w:val="5EFED1D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F9E0996"/>
    <w:multiLevelType w:val="hybridMultilevel"/>
    <w:tmpl w:val="FF6EBB74"/>
    <w:lvl w:ilvl="0" w:tplc="04150017">
      <w:start w:val="1"/>
      <w:numFmt w:val="lowerLetter"/>
      <w:lvlText w:val="%1)"/>
      <w:lvlJc w:val="left"/>
      <w:pPr>
        <w:ind w:left="1211"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3370507"/>
    <w:multiLevelType w:val="hybridMultilevel"/>
    <w:tmpl w:val="F6781372"/>
    <w:lvl w:ilvl="0" w:tplc="E40C2B0A">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345A0D1E"/>
    <w:multiLevelType w:val="hybridMultilevel"/>
    <w:tmpl w:val="ADDC61BE"/>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29" w15:restartNumberingAfterBreak="0">
    <w:nsid w:val="37A16D3D"/>
    <w:multiLevelType w:val="hybridMultilevel"/>
    <w:tmpl w:val="F64C654C"/>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0" w15:restartNumberingAfterBreak="0">
    <w:nsid w:val="37C55224"/>
    <w:multiLevelType w:val="multilevel"/>
    <w:tmpl w:val="11ECF2E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3B196F9F"/>
    <w:multiLevelType w:val="hybridMultilevel"/>
    <w:tmpl w:val="FC305A66"/>
    <w:lvl w:ilvl="0" w:tplc="FFFFFFFF">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2" w15:restartNumberingAfterBreak="0">
    <w:nsid w:val="3C0F5BCA"/>
    <w:multiLevelType w:val="hybridMultilevel"/>
    <w:tmpl w:val="54DE32F0"/>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3" w15:restartNumberingAfterBreak="0">
    <w:nsid w:val="3E0C23F4"/>
    <w:multiLevelType w:val="hybridMultilevel"/>
    <w:tmpl w:val="1E62FDB8"/>
    <w:lvl w:ilvl="0" w:tplc="FFFFFFFF">
      <w:start w:val="1"/>
      <w:numFmt w:val="lowerLetter"/>
      <w:lvlText w:val="%1)"/>
      <w:lvlJc w:val="left"/>
      <w:pPr>
        <w:tabs>
          <w:tab w:val="num" w:pos="927"/>
        </w:tabs>
        <w:ind w:left="927" w:hanging="360"/>
      </w:pPr>
      <w:rPr>
        <w:rFonts w:cs="Times New Roman"/>
      </w:rPr>
    </w:lvl>
    <w:lvl w:ilvl="1" w:tplc="49641802">
      <w:start w:val="1"/>
      <w:numFmt w:val="bullet"/>
      <w:pStyle w:val="punktory"/>
      <w:lvlText w:val=""/>
      <w:lvlJc w:val="left"/>
      <w:pPr>
        <w:ind w:left="1647" w:hanging="360"/>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2" w:tplc="17EADC08">
      <w:start w:val="1"/>
      <w:numFmt w:val="decimal"/>
      <w:lvlText w:val="%3."/>
      <w:lvlJc w:val="left"/>
      <w:pPr>
        <w:ind w:left="2547" w:hanging="360"/>
      </w:pPr>
      <w:rPr>
        <w:rFonts w:hint="default"/>
      </w:r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3F043CCE"/>
    <w:multiLevelType w:val="hybridMultilevel"/>
    <w:tmpl w:val="FC305A66"/>
    <w:lvl w:ilvl="0" w:tplc="FFFFFFFF">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5" w15:restartNumberingAfterBreak="0">
    <w:nsid w:val="3F49159B"/>
    <w:multiLevelType w:val="hybridMultilevel"/>
    <w:tmpl w:val="88B4D74C"/>
    <w:lvl w:ilvl="0" w:tplc="3D58EBE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06E6F5A"/>
    <w:multiLevelType w:val="hybridMultilevel"/>
    <w:tmpl w:val="A24226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904254"/>
    <w:multiLevelType w:val="hybridMultilevel"/>
    <w:tmpl w:val="A0869B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B06B37"/>
    <w:multiLevelType w:val="hybridMultilevel"/>
    <w:tmpl w:val="B8C8702E"/>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9" w15:restartNumberingAfterBreak="0">
    <w:nsid w:val="4B1354FB"/>
    <w:multiLevelType w:val="hybridMultilevel"/>
    <w:tmpl w:val="E89641A8"/>
    <w:lvl w:ilvl="0" w:tplc="3134EAD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4C005D2F"/>
    <w:multiLevelType w:val="hybridMultilevel"/>
    <w:tmpl w:val="B002DE2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4D3418DF"/>
    <w:multiLevelType w:val="hybridMultilevel"/>
    <w:tmpl w:val="CC4646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0993A84"/>
    <w:multiLevelType w:val="singleLevel"/>
    <w:tmpl w:val="FFFFFFFF"/>
    <w:lvl w:ilvl="0">
      <w:numFmt w:val="bullet"/>
      <w:pStyle w:val="wcity"/>
      <w:lvlText w:val="-"/>
      <w:legacy w:legacy="1" w:legacySpace="0" w:legacyIndent="360"/>
      <w:lvlJc w:val="left"/>
      <w:pPr>
        <w:ind w:left="360" w:hanging="360"/>
      </w:pPr>
    </w:lvl>
  </w:abstractNum>
  <w:abstractNum w:abstractNumId="43" w15:restartNumberingAfterBreak="0">
    <w:nsid w:val="50AE65C3"/>
    <w:multiLevelType w:val="hybridMultilevel"/>
    <w:tmpl w:val="34E48376"/>
    <w:lvl w:ilvl="0" w:tplc="59BAC6BC">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44" w15:restartNumberingAfterBreak="0">
    <w:nsid w:val="51101257"/>
    <w:multiLevelType w:val="hybridMultilevel"/>
    <w:tmpl w:val="92AC59C6"/>
    <w:lvl w:ilvl="0" w:tplc="51F22160">
      <w:start w:val="1"/>
      <w:numFmt w:val="bullet"/>
      <w:lvlText w:val=""/>
      <w:lvlJc w:val="left"/>
      <w:pPr>
        <w:ind w:left="360" w:hanging="360"/>
      </w:pPr>
      <w:rPr>
        <w:rFonts w:ascii="Symbol" w:hAnsi="Symbol" w:hint="default"/>
        <w:b w:val="0"/>
        <w:i w:val="0"/>
        <w:color w:val="000000" w:themeColor="text1"/>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51394F96"/>
    <w:multiLevelType w:val="hybridMultilevel"/>
    <w:tmpl w:val="B8C8702E"/>
    <w:lvl w:ilvl="0" w:tplc="FFFFFFFF">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46" w15:restartNumberingAfterBreak="0">
    <w:nsid w:val="53291739"/>
    <w:multiLevelType w:val="hybridMultilevel"/>
    <w:tmpl w:val="E89641A8"/>
    <w:lvl w:ilvl="0" w:tplc="3134EAD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7" w15:restartNumberingAfterBreak="0">
    <w:nsid w:val="534B34EE"/>
    <w:multiLevelType w:val="hybridMultilevel"/>
    <w:tmpl w:val="844E37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373187A"/>
    <w:multiLevelType w:val="hybridMultilevel"/>
    <w:tmpl w:val="7638E74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49" w15:restartNumberingAfterBreak="0">
    <w:nsid w:val="55A14CC3"/>
    <w:multiLevelType w:val="hybridMultilevel"/>
    <w:tmpl w:val="34865F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5E032BF"/>
    <w:multiLevelType w:val="multilevel"/>
    <w:tmpl w:val="59626A8C"/>
    <w:lvl w:ilvl="0">
      <w:start w:val="1"/>
      <w:numFmt w:val="decimal"/>
      <w:lvlText w:val="%1."/>
      <w:lvlJc w:val="left"/>
      <w:pPr>
        <w:ind w:left="360" w:hanging="360"/>
      </w:pPr>
      <w:rPr>
        <w:rFonts w:hint="default"/>
      </w:rPr>
    </w:lvl>
    <w:lvl w:ilvl="1">
      <w:start w:val="1"/>
      <w:numFmt w:val="decimal"/>
      <w:pStyle w:val="podstaw"/>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7855858"/>
    <w:multiLevelType w:val="hybridMultilevel"/>
    <w:tmpl w:val="CF349D56"/>
    <w:lvl w:ilvl="0" w:tplc="08090017">
      <w:start w:val="1"/>
      <w:numFmt w:val="lowerLetter"/>
      <w:lvlText w:val="%1)"/>
      <w:lvlJc w:val="left"/>
      <w:pPr>
        <w:ind w:left="187"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52" w15:restartNumberingAfterBreak="0">
    <w:nsid w:val="58201AD6"/>
    <w:multiLevelType w:val="hybridMultilevel"/>
    <w:tmpl w:val="968A92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EDD12C5"/>
    <w:multiLevelType w:val="singleLevel"/>
    <w:tmpl w:val="AA700BF0"/>
    <w:lvl w:ilvl="0">
      <w:start w:val="1"/>
      <w:numFmt w:val="upperRoman"/>
      <w:pStyle w:val="Zapktrzymskie"/>
      <w:lvlText w:val="%1."/>
      <w:lvlJc w:val="left"/>
      <w:pPr>
        <w:ind w:left="360" w:hanging="360"/>
      </w:pPr>
      <w:rPr>
        <w:rFonts w:hint="default"/>
        <w:b/>
      </w:rPr>
    </w:lvl>
  </w:abstractNum>
  <w:abstractNum w:abstractNumId="54" w15:restartNumberingAfterBreak="0">
    <w:nsid w:val="61596557"/>
    <w:multiLevelType w:val="hybridMultilevel"/>
    <w:tmpl w:val="C568A492"/>
    <w:lvl w:ilvl="0" w:tplc="0F4426B4">
      <w:start w:val="1"/>
      <w:numFmt w:val="decimal"/>
      <w:pStyle w:val="Zapk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2982049"/>
    <w:multiLevelType w:val="hybridMultilevel"/>
    <w:tmpl w:val="792AD02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56" w15:restartNumberingAfterBreak="0">
    <w:nsid w:val="63ED543F"/>
    <w:multiLevelType w:val="hybridMultilevel"/>
    <w:tmpl w:val="850E0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5653366"/>
    <w:multiLevelType w:val="hybridMultilevel"/>
    <w:tmpl w:val="407E9B40"/>
    <w:lvl w:ilvl="0" w:tplc="0809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65F35BB3"/>
    <w:multiLevelType w:val="hybridMultilevel"/>
    <w:tmpl w:val="4462CF4E"/>
    <w:lvl w:ilvl="0" w:tplc="04150001">
      <w:start w:val="1"/>
      <w:numFmt w:val="bullet"/>
      <w:lvlText w:val=""/>
      <w:lvlJc w:val="left"/>
      <w:pPr>
        <w:ind w:left="578" w:hanging="360"/>
      </w:pPr>
      <w:rPr>
        <w:rFonts w:ascii="Symbol" w:hAnsi="Symbol"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abstractNum w:abstractNumId="59" w15:restartNumberingAfterBreak="0">
    <w:nsid w:val="689616E8"/>
    <w:multiLevelType w:val="hybridMultilevel"/>
    <w:tmpl w:val="034CE94C"/>
    <w:lvl w:ilvl="0" w:tplc="04150017">
      <w:start w:val="1"/>
      <w:numFmt w:val="lowerLetter"/>
      <w:lvlText w:val="%1)"/>
      <w:lvlJc w:val="left"/>
      <w:pPr>
        <w:ind w:left="-206"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0" w15:restartNumberingAfterBreak="0">
    <w:nsid w:val="695F3C57"/>
    <w:multiLevelType w:val="hybridMultilevel"/>
    <w:tmpl w:val="50428D2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1" w15:restartNumberingAfterBreak="0">
    <w:nsid w:val="6BBC4D76"/>
    <w:multiLevelType w:val="hybridMultilevel"/>
    <w:tmpl w:val="C1D20E56"/>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2" w15:restartNumberingAfterBreak="0">
    <w:nsid w:val="6E934A75"/>
    <w:multiLevelType w:val="hybridMultilevel"/>
    <w:tmpl w:val="D77E7BF6"/>
    <w:lvl w:ilvl="0" w:tplc="DE481E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EB560CC"/>
    <w:multiLevelType w:val="singleLevel"/>
    <w:tmpl w:val="0415000F"/>
    <w:lvl w:ilvl="0">
      <w:start w:val="1"/>
      <w:numFmt w:val="decimal"/>
      <w:pStyle w:val="Bullet"/>
      <w:lvlText w:val="%1."/>
      <w:lvlJc w:val="left"/>
      <w:pPr>
        <w:tabs>
          <w:tab w:val="num" w:pos="360"/>
        </w:tabs>
        <w:ind w:left="360" w:hanging="360"/>
      </w:pPr>
    </w:lvl>
  </w:abstractNum>
  <w:abstractNum w:abstractNumId="64" w15:restartNumberingAfterBreak="0">
    <w:nsid w:val="706E7DB4"/>
    <w:multiLevelType w:val="hybridMultilevel"/>
    <w:tmpl w:val="479CBF86"/>
    <w:lvl w:ilvl="0" w:tplc="33A22340">
      <w:start w:val="1"/>
      <w:numFmt w:val="bullet"/>
      <w:pStyle w:val="punktor2"/>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5" w15:restartNumberingAfterBreak="0">
    <w:nsid w:val="7295073D"/>
    <w:multiLevelType w:val="hybridMultilevel"/>
    <w:tmpl w:val="9DE4B1FC"/>
    <w:lvl w:ilvl="0" w:tplc="08090017">
      <w:start w:val="1"/>
      <w:numFmt w:val="lowerLetter"/>
      <w:lvlText w:val="%1)"/>
      <w:lvlJc w:val="left"/>
      <w:pPr>
        <w:ind w:left="2160" w:hanging="18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6" w15:restartNumberingAfterBreak="0">
    <w:nsid w:val="72A86231"/>
    <w:multiLevelType w:val="multilevel"/>
    <w:tmpl w:val="857EA33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75DF328B"/>
    <w:multiLevelType w:val="hybridMultilevel"/>
    <w:tmpl w:val="F112C608"/>
    <w:lvl w:ilvl="0" w:tplc="FB50E45C">
      <w:start w:val="1"/>
      <w:numFmt w:val="bullet"/>
      <w:pStyle w:val="punktor"/>
      <w:lvlText w:val=""/>
      <w:lvlJc w:val="left"/>
      <w:pPr>
        <w:ind w:left="-206" w:hanging="360"/>
      </w:pPr>
      <w:rPr>
        <w:rFonts w:ascii="Symbol" w:hAnsi="Symbol" w:hint="default"/>
        <w:color w:val="000000" w:themeColor="text1"/>
      </w:rPr>
    </w:lvl>
    <w:lvl w:ilvl="1" w:tplc="04150003">
      <w:start w:val="1"/>
      <w:numFmt w:val="bullet"/>
      <w:lvlText w:val="o"/>
      <w:lvlJc w:val="left"/>
      <w:pPr>
        <w:ind w:left="-1253" w:hanging="360"/>
      </w:pPr>
      <w:rPr>
        <w:rFonts w:ascii="Courier New" w:hAnsi="Courier New" w:cs="Courier New" w:hint="default"/>
      </w:rPr>
    </w:lvl>
    <w:lvl w:ilvl="2" w:tplc="08090011">
      <w:start w:val="1"/>
      <w:numFmt w:val="decimal"/>
      <w:lvlText w:val="%3)"/>
      <w:lvlJc w:val="left"/>
      <w:pPr>
        <w:ind w:left="-533" w:hanging="360"/>
      </w:pPr>
      <w:rPr>
        <w:rFonts w:hint="default"/>
      </w:rPr>
    </w:lvl>
    <w:lvl w:ilvl="3" w:tplc="04150001">
      <w:start w:val="1"/>
      <w:numFmt w:val="bullet"/>
      <w:lvlText w:val=""/>
      <w:lvlJc w:val="left"/>
      <w:pPr>
        <w:ind w:left="187" w:hanging="360"/>
      </w:pPr>
      <w:rPr>
        <w:rFonts w:ascii="Symbol" w:hAnsi="Symbol" w:hint="default"/>
      </w:rPr>
    </w:lvl>
    <w:lvl w:ilvl="4" w:tplc="04150003">
      <w:start w:val="1"/>
      <w:numFmt w:val="bullet"/>
      <w:lvlText w:val="o"/>
      <w:lvlJc w:val="left"/>
      <w:pPr>
        <w:ind w:left="907" w:hanging="360"/>
      </w:pPr>
      <w:rPr>
        <w:rFonts w:ascii="Courier New" w:hAnsi="Courier New" w:cs="Courier New" w:hint="default"/>
      </w:rPr>
    </w:lvl>
    <w:lvl w:ilvl="5" w:tplc="04150005" w:tentative="1">
      <w:start w:val="1"/>
      <w:numFmt w:val="bullet"/>
      <w:lvlText w:val=""/>
      <w:lvlJc w:val="left"/>
      <w:pPr>
        <w:ind w:left="1627" w:hanging="360"/>
      </w:pPr>
      <w:rPr>
        <w:rFonts w:ascii="Wingdings" w:hAnsi="Wingdings" w:hint="default"/>
      </w:rPr>
    </w:lvl>
    <w:lvl w:ilvl="6" w:tplc="04150001" w:tentative="1">
      <w:start w:val="1"/>
      <w:numFmt w:val="bullet"/>
      <w:lvlText w:val=""/>
      <w:lvlJc w:val="left"/>
      <w:pPr>
        <w:ind w:left="2347" w:hanging="360"/>
      </w:pPr>
      <w:rPr>
        <w:rFonts w:ascii="Symbol" w:hAnsi="Symbol" w:hint="default"/>
      </w:rPr>
    </w:lvl>
    <w:lvl w:ilvl="7" w:tplc="04150003" w:tentative="1">
      <w:start w:val="1"/>
      <w:numFmt w:val="bullet"/>
      <w:lvlText w:val="o"/>
      <w:lvlJc w:val="left"/>
      <w:pPr>
        <w:ind w:left="3067" w:hanging="360"/>
      </w:pPr>
      <w:rPr>
        <w:rFonts w:ascii="Courier New" w:hAnsi="Courier New" w:cs="Courier New" w:hint="default"/>
      </w:rPr>
    </w:lvl>
    <w:lvl w:ilvl="8" w:tplc="04150005" w:tentative="1">
      <w:start w:val="1"/>
      <w:numFmt w:val="bullet"/>
      <w:lvlText w:val=""/>
      <w:lvlJc w:val="left"/>
      <w:pPr>
        <w:ind w:left="3787" w:hanging="360"/>
      </w:pPr>
      <w:rPr>
        <w:rFonts w:ascii="Wingdings" w:hAnsi="Wingdings" w:hint="default"/>
      </w:rPr>
    </w:lvl>
  </w:abstractNum>
  <w:abstractNum w:abstractNumId="68" w15:restartNumberingAfterBreak="0">
    <w:nsid w:val="770D70C0"/>
    <w:multiLevelType w:val="multilevel"/>
    <w:tmpl w:val="CFD8082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9" w15:restartNumberingAfterBreak="0">
    <w:nsid w:val="781872FD"/>
    <w:multiLevelType w:val="hybridMultilevel"/>
    <w:tmpl w:val="D6109EF0"/>
    <w:lvl w:ilvl="0" w:tplc="EF867D3C">
      <w:start w:val="1"/>
      <w:numFmt w:val="lowerLetter"/>
      <w:pStyle w:val="Lit"/>
      <w:lvlText w:val="%1)"/>
      <w:lvlJc w:val="left"/>
      <w:pPr>
        <w:tabs>
          <w:tab w:val="num" w:pos="1069"/>
        </w:tabs>
        <w:ind w:left="1069" w:hanging="360"/>
      </w:pPr>
      <w:rPr>
        <w:rFonts w:cs="Times New Roman"/>
        <w:strike w:val="0"/>
      </w:rPr>
    </w:lvl>
    <w:lvl w:ilvl="1" w:tplc="1522073A">
      <w:start w:val="2"/>
      <w:numFmt w:val="decimal"/>
      <w:lvlText w:val="%2)"/>
      <w:lvlJc w:val="left"/>
      <w:pPr>
        <w:tabs>
          <w:tab w:val="num" w:pos="1789"/>
        </w:tabs>
        <w:ind w:left="1789" w:hanging="360"/>
      </w:pPr>
      <w:rPr>
        <w:rFonts w:cs="Times New Roman" w:hint="default"/>
      </w:rPr>
    </w:lvl>
    <w:lvl w:ilvl="2" w:tplc="FFFFFFFF" w:tentative="1">
      <w:start w:val="1"/>
      <w:numFmt w:val="lowerRoman"/>
      <w:lvlText w:val="%3."/>
      <w:lvlJc w:val="right"/>
      <w:pPr>
        <w:tabs>
          <w:tab w:val="num" w:pos="2509"/>
        </w:tabs>
        <w:ind w:left="2509" w:hanging="180"/>
      </w:pPr>
      <w:rPr>
        <w:rFonts w:cs="Times New Roman"/>
      </w:rPr>
    </w:lvl>
    <w:lvl w:ilvl="3" w:tplc="FFFFFFFF" w:tentative="1">
      <w:start w:val="1"/>
      <w:numFmt w:val="decimal"/>
      <w:lvlText w:val="%4."/>
      <w:lvlJc w:val="left"/>
      <w:pPr>
        <w:tabs>
          <w:tab w:val="num" w:pos="3229"/>
        </w:tabs>
        <w:ind w:left="3229" w:hanging="360"/>
      </w:pPr>
      <w:rPr>
        <w:rFonts w:cs="Times New Roman"/>
      </w:rPr>
    </w:lvl>
    <w:lvl w:ilvl="4" w:tplc="FFFFFFFF" w:tentative="1">
      <w:start w:val="1"/>
      <w:numFmt w:val="lowerLetter"/>
      <w:lvlText w:val="%5."/>
      <w:lvlJc w:val="left"/>
      <w:pPr>
        <w:tabs>
          <w:tab w:val="num" w:pos="3949"/>
        </w:tabs>
        <w:ind w:left="3949" w:hanging="360"/>
      </w:pPr>
      <w:rPr>
        <w:rFonts w:cs="Times New Roman"/>
      </w:rPr>
    </w:lvl>
    <w:lvl w:ilvl="5" w:tplc="FFFFFFFF" w:tentative="1">
      <w:start w:val="1"/>
      <w:numFmt w:val="lowerRoman"/>
      <w:lvlText w:val="%6."/>
      <w:lvlJc w:val="right"/>
      <w:pPr>
        <w:tabs>
          <w:tab w:val="num" w:pos="4669"/>
        </w:tabs>
        <w:ind w:left="4669" w:hanging="180"/>
      </w:pPr>
      <w:rPr>
        <w:rFonts w:cs="Times New Roman"/>
      </w:rPr>
    </w:lvl>
    <w:lvl w:ilvl="6" w:tplc="FFFFFFFF" w:tentative="1">
      <w:start w:val="1"/>
      <w:numFmt w:val="decimal"/>
      <w:lvlText w:val="%7."/>
      <w:lvlJc w:val="left"/>
      <w:pPr>
        <w:tabs>
          <w:tab w:val="num" w:pos="5389"/>
        </w:tabs>
        <w:ind w:left="5389" w:hanging="360"/>
      </w:pPr>
      <w:rPr>
        <w:rFonts w:cs="Times New Roman"/>
      </w:rPr>
    </w:lvl>
    <w:lvl w:ilvl="7" w:tplc="FFFFFFFF" w:tentative="1">
      <w:start w:val="1"/>
      <w:numFmt w:val="lowerLetter"/>
      <w:lvlText w:val="%8."/>
      <w:lvlJc w:val="left"/>
      <w:pPr>
        <w:tabs>
          <w:tab w:val="num" w:pos="6109"/>
        </w:tabs>
        <w:ind w:left="6109" w:hanging="360"/>
      </w:pPr>
      <w:rPr>
        <w:rFonts w:cs="Times New Roman"/>
      </w:rPr>
    </w:lvl>
    <w:lvl w:ilvl="8" w:tplc="FFFFFFFF" w:tentative="1">
      <w:start w:val="1"/>
      <w:numFmt w:val="lowerRoman"/>
      <w:lvlText w:val="%9."/>
      <w:lvlJc w:val="right"/>
      <w:pPr>
        <w:tabs>
          <w:tab w:val="num" w:pos="6829"/>
        </w:tabs>
        <w:ind w:left="6829" w:hanging="180"/>
      </w:pPr>
      <w:rPr>
        <w:rFonts w:cs="Times New Roman"/>
      </w:rPr>
    </w:lvl>
  </w:abstractNum>
  <w:abstractNum w:abstractNumId="70" w15:restartNumberingAfterBreak="0">
    <w:nsid w:val="79B02D09"/>
    <w:multiLevelType w:val="hybridMultilevel"/>
    <w:tmpl w:val="D6F04D38"/>
    <w:lvl w:ilvl="0" w:tplc="FFFFFFFF">
      <w:start w:val="1"/>
      <w:numFmt w:val="lowerLetter"/>
      <w:lvlText w:val="%1)"/>
      <w:lvlJc w:val="left"/>
      <w:pPr>
        <w:ind w:left="720" w:hanging="360"/>
      </w:pPr>
      <w:rPr>
        <w:rFonts w:hint="default"/>
        <w:color w:val="000000" w:themeColor="text1"/>
      </w:rPr>
    </w:lvl>
    <w:lvl w:ilvl="1" w:tplc="FFFFFFFF">
      <w:start w:val="1"/>
      <w:numFmt w:val="lowerLetter"/>
      <w:lvlText w:val="%2."/>
      <w:lvlJc w:val="left"/>
      <w:pPr>
        <w:ind w:left="1440" w:hanging="360"/>
      </w:pPr>
    </w:lvl>
    <w:lvl w:ilvl="2" w:tplc="04150001">
      <w:start w:val="1"/>
      <w:numFmt w:val="bullet"/>
      <w:lvlText w:val=""/>
      <w:lvlJc w:val="left"/>
      <w:pPr>
        <w:ind w:left="1996"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E5D11B6"/>
    <w:multiLevelType w:val="hybridMultilevel"/>
    <w:tmpl w:val="50B46DE4"/>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2" w15:restartNumberingAfterBreak="0">
    <w:nsid w:val="7EAE3720"/>
    <w:multiLevelType w:val="hybridMultilevel"/>
    <w:tmpl w:val="D77E7BF6"/>
    <w:lvl w:ilvl="0" w:tplc="DE481E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FB403AD"/>
    <w:multiLevelType w:val="hybridMultilevel"/>
    <w:tmpl w:val="82D48490"/>
    <w:lvl w:ilvl="0" w:tplc="08090017">
      <w:start w:val="1"/>
      <w:numFmt w:val="lowerLetter"/>
      <w:lvlText w:val="%1)"/>
      <w:lvlJc w:val="left"/>
      <w:pPr>
        <w:ind w:left="720" w:hanging="360"/>
      </w:pPr>
      <w:rPr>
        <w:rFonts w:hint="default"/>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0146324">
    <w:abstractNumId w:val="63"/>
  </w:num>
  <w:num w:numId="2" w16cid:durableId="2050572615">
    <w:abstractNumId w:val="42"/>
  </w:num>
  <w:num w:numId="3" w16cid:durableId="1128279768">
    <w:abstractNumId w:val="69"/>
  </w:num>
  <w:num w:numId="4" w16cid:durableId="235172491">
    <w:abstractNumId w:val="64"/>
  </w:num>
  <w:num w:numId="5" w16cid:durableId="1507593820">
    <w:abstractNumId w:val="20"/>
  </w:num>
  <w:num w:numId="6" w16cid:durableId="1299187664">
    <w:abstractNumId w:val="33"/>
  </w:num>
  <w:num w:numId="7" w16cid:durableId="1679845792">
    <w:abstractNumId w:val="67"/>
  </w:num>
  <w:num w:numId="8" w16cid:durableId="1610700074">
    <w:abstractNumId w:val="53"/>
  </w:num>
  <w:num w:numId="9" w16cid:durableId="163474991">
    <w:abstractNumId w:val="54"/>
  </w:num>
  <w:num w:numId="10" w16cid:durableId="267004866">
    <w:abstractNumId w:val="19"/>
  </w:num>
  <w:num w:numId="11" w16cid:durableId="1662734524">
    <w:abstractNumId w:val="50"/>
  </w:num>
  <w:num w:numId="12" w16cid:durableId="1260719495">
    <w:abstractNumId w:val="71"/>
  </w:num>
  <w:num w:numId="13" w16cid:durableId="11359461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56581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1043721">
    <w:abstractNumId w:val="1"/>
  </w:num>
  <w:num w:numId="16" w16cid:durableId="803741233">
    <w:abstractNumId w:val="5"/>
  </w:num>
  <w:num w:numId="17" w16cid:durableId="214500196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403117">
    <w:abstractNumId w:val="43"/>
  </w:num>
  <w:num w:numId="19" w16cid:durableId="4397652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64594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80988609">
    <w:abstractNumId w:val="39"/>
  </w:num>
  <w:num w:numId="22" w16cid:durableId="748966075">
    <w:abstractNumId w:val="52"/>
  </w:num>
  <w:num w:numId="23" w16cid:durableId="1642727552">
    <w:abstractNumId w:val="44"/>
  </w:num>
  <w:num w:numId="24" w16cid:durableId="202720448">
    <w:abstractNumId w:val="21"/>
  </w:num>
  <w:num w:numId="25" w16cid:durableId="1739210433">
    <w:abstractNumId w:val="16"/>
  </w:num>
  <w:num w:numId="26" w16cid:durableId="1689479595">
    <w:abstractNumId w:val="8"/>
  </w:num>
  <w:num w:numId="27" w16cid:durableId="879509706">
    <w:abstractNumId w:val="0"/>
  </w:num>
  <w:num w:numId="28" w16cid:durableId="1365400959">
    <w:abstractNumId w:val="22"/>
  </w:num>
  <w:num w:numId="29" w16cid:durableId="672151736">
    <w:abstractNumId w:val="29"/>
  </w:num>
  <w:num w:numId="30" w16cid:durableId="95445726">
    <w:abstractNumId w:val="9"/>
  </w:num>
  <w:num w:numId="31" w16cid:durableId="2061050910">
    <w:abstractNumId w:val="12"/>
  </w:num>
  <w:num w:numId="32" w16cid:durableId="497231542">
    <w:abstractNumId w:val="38"/>
  </w:num>
  <w:num w:numId="33" w16cid:durableId="1658730338">
    <w:abstractNumId w:val="28"/>
  </w:num>
  <w:num w:numId="34" w16cid:durableId="1657152063">
    <w:abstractNumId w:val="60"/>
  </w:num>
  <w:num w:numId="35" w16cid:durableId="791945952">
    <w:abstractNumId w:val="48"/>
  </w:num>
  <w:num w:numId="36" w16cid:durableId="543561950">
    <w:abstractNumId w:val="55"/>
  </w:num>
  <w:num w:numId="37" w16cid:durableId="938097055">
    <w:abstractNumId w:val="4"/>
  </w:num>
  <w:num w:numId="38" w16cid:durableId="342587115">
    <w:abstractNumId w:val="51"/>
  </w:num>
  <w:num w:numId="39" w16cid:durableId="1395853552">
    <w:abstractNumId w:val="61"/>
  </w:num>
  <w:num w:numId="40" w16cid:durableId="1121344251">
    <w:abstractNumId w:val="17"/>
  </w:num>
  <w:num w:numId="41" w16cid:durableId="536625626">
    <w:abstractNumId w:val="73"/>
  </w:num>
  <w:num w:numId="42" w16cid:durableId="200941455">
    <w:abstractNumId w:val="70"/>
  </w:num>
  <w:num w:numId="43" w16cid:durableId="184252141">
    <w:abstractNumId w:val="2"/>
  </w:num>
  <w:num w:numId="44" w16cid:durableId="1902405132">
    <w:abstractNumId w:val="32"/>
  </w:num>
  <w:num w:numId="45" w16cid:durableId="815537716">
    <w:abstractNumId w:val="65"/>
  </w:num>
  <w:num w:numId="46" w16cid:durableId="996769269">
    <w:abstractNumId w:val="7"/>
  </w:num>
  <w:num w:numId="47" w16cid:durableId="2074083386">
    <w:abstractNumId w:val="3"/>
  </w:num>
  <w:num w:numId="48" w16cid:durableId="582688492">
    <w:abstractNumId w:val="59"/>
  </w:num>
  <w:num w:numId="49" w16cid:durableId="15474453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68193553">
    <w:abstractNumId w:val="69"/>
    <w:lvlOverride w:ilvl="0">
      <w:startOverride w:val="1"/>
    </w:lvlOverride>
  </w:num>
  <w:num w:numId="51" w16cid:durableId="833104054">
    <w:abstractNumId w:val="62"/>
  </w:num>
  <w:num w:numId="52" w16cid:durableId="150601929">
    <w:abstractNumId w:val="11"/>
  </w:num>
  <w:num w:numId="53" w16cid:durableId="1470975688">
    <w:abstractNumId w:val="72"/>
  </w:num>
  <w:num w:numId="54" w16cid:durableId="67312679">
    <w:abstractNumId w:val="25"/>
  </w:num>
  <w:num w:numId="55" w16cid:durableId="1913271917">
    <w:abstractNumId w:val="45"/>
  </w:num>
  <w:num w:numId="56" w16cid:durableId="150875482">
    <w:abstractNumId w:val="31"/>
  </w:num>
  <w:num w:numId="57" w16cid:durableId="1561280983">
    <w:abstractNumId w:val="34"/>
  </w:num>
  <w:num w:numId="58" w16cid:durableId="1404910370">
    <w:abstractNumId w:val="47"/>
  </w:num>
  <w:num w:numId="59" w16cid:durableId="820459431">
    <w:abstractNumId w:val="66"/>
  </w:num>
  <w:num w:numId="60" w16cid:durableId="1162237587">
    <w:abstractNumId w:val="10"/>
  </w:num>
  <w:num w:numId="61" w16cid:durableId="1462111444">
    <w:abstractNumId w:val="30"/>
  </w:num>
  <w:num w:numId="62" w16cid:durableId="106193983">
    <w:abstractNumId w:val="69"/>
    <w:lvlOverride w:ilvl="0">
      <w:startOverride w:val="1"/>
    </w:lvlOverride>
  </w:num>
  <w:num w:numId="63" w16cid:durableId="277567378">
    <w:abstractNumId w:val="69"/>
    <w:lvlOverride w:ilvl="0">
      <w:startOverride w:val="1"/>
    </w:lvlOverride>
  </w:num>
  <w:num w:numId="64" w16cid:durableId="1405570287">
    <w:abstractNumId w:val="69"/>
    <w:lvlOverride w:ilvl="0">
      <w:startOverride w:val="1"/>
    </w:lvlOverride>
  </w:num>
  <w:num w:numId="65" w16cid:durableId="1365904366">
    <w:abstractNumId w:val="68"/>
  </w:num>
  <w:num w:numId="66" w16cid:durableId="519861191">
    <w:abstractNumId w:val="18"/>
  </w:num>
  <w:num w:numId="67" w16cid:durableId="182524421">
    <w:abstractNumId w:val="49"/>
  </w:num>
  <w:num w:numId="68" w16cid:durableId="2130590259">
    <w:abstractNumId w:val="56"/>
  </w:num>
  <w:num w:numId="69" w16cid:durableId="208230579">
    <w:abstractNumId w:val="6"/>
  </w:num>
  <w:num w:numId="70" w16cid:durableId="13698239">
    <w:abstractNumId w:val="37"/>
  </w:num>
  <w:num w:numId="71" w16cid:durableId="1948393254">
    <w:abstractNumId w:val="26"/>
  </w:num>
  <w:num w:numId="72" w16cid:durableId="1035038855">
    <w:abstractNumId w:val="15"/>
  </w:num>
  <w:num w:numId="73" w16cid:durableId="1109548469">
    <w:abstractNumId w:val="58"/>
  </w:num>
  <w:num w:numId="74" w16cid:durableId="1316297091">
    <w:abstractNumId w:val="13"/>
  </w:num>
  <w:num w:numId="75" w16cid:durableId="882014040">
    <w:abstractNumId w:val="36"/>
  </w:num>
  <w:num w:numId="76" w16cid:durableId="772287916">
    <w:abstractNumId w:val="14"/>
  </w:num>
  <w:num w:numId="77" w16cid:durableId="567228110">
    <w:abstractNumId w:val="40"/>
  </w:num>
  <w:num w:numId="78" w16cid:durableId="461845482">
    <w:abstractNumId w:val="41"/>
  </w:num>
  <w:num w:numId="79" w16cid:durableId="1689402853">
    <w:abstractNumId w:val="2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4"/>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DD3"/>
    <w:rsid w:val="000001B8"/>
    <w:rsid w:val="00000508"/>
    <w:rsid w:val="0000054E"/>
    <w:rsid w:val="00000D3C"/>
    <w:rsid w:val="00001065"/>
    <w:rsid w:val="0000115A"/>
    <w:rsid w:val="00001386"/>
    <w:rsid w:val="00001637"/>
    <w:rsid w:val="0000261C"/>
    <w:rsid w:val="00002D03"/>
    <w:rsid w:val="00002F94"/>
    <w:rsid w:val="00003523"/>
    <w:rsid w:val="0000466A"/>
    <w:rsid w:val="00004759"/>
    <w:rsid w:val="00005835"/>
    <w:rsid w:val="00005A7B"/>
    <w:rsid w:val="0000614D"/>
    <w:rsid w:val="000062F7"/>
    <w:rsid w:val="00006B3F"/>
    <w:rsid w:val="00007076"/>
    <w:rsid w:val="0000739A"/>
    <w:rsid w:val="00007520"/>
    <w:rsid w:val="00010C0B"/>
    <w:rsid w:val="00011546"/>
    <w:rsid w:val="000118D1"/>
    <w:rsid w:val="00011CE0"/>
    <w:rsid w:val="00012305"/>
    <w:rsid w:val="00012639"/>
    <w:rsid w:val="00012E99"/>
    <w:rsid w:val="00013509"/>
    <w:rsid w:val="00013AB7"/>
    <w:rsid w:val="00013D34"/>
    <w:rsid w:val="00014F9D"/>
    <w:rsid w:val="0001520E"/>
    <w:rsid w:val="0001538A"/>
    <w:rsid w:val="000155DD"/>
    <w:rsid w:val="000163F5"/>
    <w:rsid w:val="00017454"/>
    <w:rsid w:val="00017765"/>
    <w:rsid w:val="0002045F"/>
    <w:rsid w:val="00020798"/>
    <w:rsid w:val="00020944"/>
    <w:rsid w:val="000218F0"/>
    <w:rsid w:val="00022537"/>
    <w:rsid w:val="00022643"/>
    <w:rsid w:val="000226ED"/>
    <w:rsid w:val="0002317B"/>
    <w:rsid w:val="000233AA"/>
    <w:rsid w:val="000237D5"/>
    <w:rsid w:val="00024CDA"/>
    <w:rsid w:val="00024D91"/>
    <w:rsid w:val="00024E7E"/>
    <w:rsid w:val="0002552A"/>
    <w:rsid w:val="000255B5"/>
    <w:rsid w:val="00025FD7"/>
    <w:rsid w:val="000260BE"/>
    <w:rsid w:val="00026ABE"/>
    <w:rsid w:val="000270C5"/>
    <w:rsid w:val="000273F4"/>
    <w:rsid w:val="00027C7E"/>
    <w:rsid w:val="00027D9D"/>
    <w:rsid w:val="00030571"/>
    <w:rsid w:val="00031320"/>
    <w:rsid w:val="00032193"/>
    <w:rsid w:val="0003255F"/>
    <w:rsid w:val="000328DB"/>
    <w:rsid w:val="000328E1"/>
    <w:rsid w:val="00032A24"/>
    <w:rsid w:val="00033660"/>
    <w:rsid w:val="00033D75"/>
    <w:rsid w:val="00034077"/>
    <w:rsid w:val="00035A01"/>
    <w:rsid w:val="00035C96"/>
    <w:rsid w:val="00035D20"/>
    <w:rsid w:val="00035D8B"/>
    <w:rsid w:val="00036B23"/>
    <w:rsid w:val="0003781B"/>
    <w:rsid w:val="00037BEC"/>
    <w:rsid w:val="00037F5D"/>
    <w:rsid w:val="000402CD"/>
    <w:rsid w:val="0004040B"/>
    <w:rsid w:val="00041E63"/>
    <w:rsid w:val="000420C2"/>
    <w:rsid w:val="0004244B"/>
    <w:rsid w:val="00042992"/>
    <w:rsid w:val="00043BFC"/>
    <w:rsid w:val="00044151"/>
    <w:rsid w:val="00044461"/>
    <w:rsid w:val="00044C59"/>
    <w:rsid w:val="00044C79"/>
    <w:rsid w:val="00044C98"/>
    <w:rsid w:val="00044D33"/>
    <w:rsid w:val="00044EC4"/>
    <w:rsid w:val="00045360"/>
    <w:rsid w:val="00045523"/>
    <w:rsid w:val="000459B6"/>
    <w:rsid w:val="00045A49"/>
    <w:rsid w:val="00045D7B"/>
    <w:rsid w:val="00045DFB"/>
    <w:rsid w:val="000463CE"/>
    <w:rsid w:val="00046613"/>
    <w:rsid w:val="00046B25"/>
    <w:rsid w:val="000473E5"/>
    <w:rsid w:val="0004748A"/>
    <w:rsid w:val="0004763A"/>
    <w:rsid w:val="000509A3"/>
    <w:rsid w:val="0005220C"/>
    <w:rsid w:val="00052810"/>
    <w:rsid w:val="0005342A"/>
    <w:rsid w:val="00053597"/>
    <w:rsid w:val="0005397E"/>
    <w:rsid w:val="00053ACC"/>
    <w:rsid w:val="0005451B"/>
    <w:rsid w:val="000550DB"/>
    <w:rsid w:val="00055845"/>
    <w:rsid w:val="00055C0F"/>
    <w:rsid w:val="00056F54"/>
    <w:rsid w:val="00057326"/>
    <w:rsid w:val="000578E2"/>
    <w:rsid w:val="00057C41"/>
    <w:rsid w:val="00060331"/>
    <w:rsid w:val="0006091B"/>
    <w:rsid w:val="00060FEF"/>
    <w:rsid w:val="000636BE"/>
    <w:rsid w:val="00063728"/>
    <w:rsid w:val="00063788"/>
    <w:rsid w:val="00063926"/>
    <w:rsid w:val="00063F12"/>
    <w:rsid w:val="00064A1E"/>
    <w:rsid w:val="00064F26"/>
    <w:rsid w:val="00065882"/>
    <w:rsid w:val="000659C5"/>
    <w:rsid w:val="000660F1"/>
    <w:rsid w:val="00066A37"/>
    <w:rsid w:val="00066EB8"/>
    <w:rsid w:val="00067C5C"/>
    <w:rsid w:val="00067E19"/>
    <w:rsid w:val="0007046E"/>
    <w:rsid w:val="00070F3D"/>
    <w:rsid w:val="00071D1A"/>
    <w:rsid w:val="00071FE1"/>
    <w:rsid w:val="000725A0"/>
    <w:rsid w:val="000726F1"/>
    <w:rsid w:val="0007282A"/>
    <w:rsid w:val="000729B8"/>
    <w:rsid w:val="000735DE"/>
    <w:rsid w:val="00073C23"/>
    <w:rsid w:val="00073C5B"/>
    <w:rsid w:val="00074A10"/>
    <w:rsid w:val="00074BF9"/>
    <w:rsid w:val="000759E8"/>
    <w:rsid w:val="0007622C"/>
    <w:rsid w:val="00076366"/>
    <w:rsid w:val="000766A2"/>
    <w:rsid w:val="00076EE8"/>
    <w:rsid w:val="000774BC"/>
    <w:rsid w:val="000777FA"/>
    <w:rsid w:val="00077B77"/>
    <w:rsid w:val="00077B8C"/>
    <w:rsid w:val="00081DC8"/>
    <w:rsid w:val="00081E56"/>
    <w:rsid w:val="00082E12"/>
    <w:rsid w:val="00083343"/>
    <w:rsid w:val="00083AA9"/>
    <w:rsid w:val="00084223"/>
    <w:rsid w:val="00084539"/>
    <w:rsid w:val="0008506A"/>
    <w:rsid w:val="0008559B"/>
    <w:rsid w:val="0008586A"/>
    <w:rsid w:val="00086072"/>
    <w:rsid w:val="00086CBA"/>
    <w:rsid w:val="00086D19"/>
    <w:rsid w:val="00086DD8"/>
    <w:rsid w:val="00087123"/>
    <w:rsid w:val="00087A1F"/>
    <w:rsid w:val="0009043C"/>
    <w:rsid w:val="0009113E"/>
    <w:rsid w:val="00091F4A"/>
    <w:rsid w:val="00092546"/>
    <w:rsid w:val="00092764"/>
    <w:rsid w:val="000932BD"/>
    <w:rsid w:val="000933E6"/>
    <w:rsid w:val="00093735"/>
    <w:rsid w:val="00093E9D"/>
    <w:rsid w:val="000947E4"/>
    <w:rsid w:val="000953E4"/>
    <w:rsid w:val="00095913"/>
    <w:rsid w:val="00095E03"/>
    <w:rsid w:val="0009635D"/>
    <w:rsid w:val="00096641"/>
    <w:rsid w:val="000966F6"/>
    <w:rsid w:val="00097989"/>
    <w:rsid w:val="000A09D5"/>
    <w:rsid w:val="000A0B3B"/>
    <w:rsid w:val="000A111D"/>
    <w:rsid w:val="000A18C4"/>
    <w:rsid w:val="000A27D1"/>
    <w:rsid w:val="000A29B2"/>
    <w:rsid w:val="000A46A3"/>
    <w:rsid w:val="000A535B"/>
    <w:rsid w:val="000A582B"/>
    <w:rsid w:val="000A5961"/>
    <w:rsid w:val="000A6C66"/>
    <w:rsid w:val="000A6F02"/>
    <w:rsid w:val="000A6FE1"/>
    <w:rsid w:val="000A70AC"/>
    <w:rsid w:val="000A7332"/>
    <w:rsid w:val="000A776D"/>
    <w:rsid w:val="000A794A"/>
    <w:rsid w:val="000A7C17"/>
    <w:rsid w:val="000B0153"/>
    <w:rsid w:val="000B01F4"/>
    <w:rsid w:val="000B03A1"/>
    <w:rsid w:val="000B089D"/>
    <w:rsid w:val="000B0975"/>
    <w:rsid w:val="000B0B43"/>
    <w:rsid w:val="000B0D15"/>
    <w:rsid w:val="000B0E83"/>
    <w:rsid w:val="000B1113"/>
    <w:rsid w:val="000B1601"/>
    <w:rsid w:val="000B174F"/>
    <w:rsid w:val="000B178D"/>
    <w:rsid w:val="000B198A"/>
    <w:rsid w:val="000B1B67"/>
    <w:rsid w:val="000B381C"/>
    <w:rsid w:val="000B386A"/>
    <w:rsid w:val="000B4506"/>
    <w:rsid w:val="000B4DF0"/>
    <w:rsid w:val="000B52F0"/>
    <w:rsid w:val="000B77D2"/>
    <w:rsid w:val="000C0910"/>
    <w:rsid w:val="000C0BE9"/>
    <w:rsid w:val="000C1364"/>
    <w:rsid w:val="000C19E4"/>
    <w:rsid w:val="000C27F6"/>
    <w:rsid w:val="000C29B2"/>
    <w:rsid w:val="000C2B62"/>
    <w:rsid w:val="000C38B0"/>
    <w:rsid w:val="000C3CB4"/>
    <w:rsid w:val="000C3F9E"/>
    <w:rsid w:val="000C481A"/>
    <w:rsid w:val="000C4981"/>
    <w:rsid w:val="000C4A1F"/>
    <w:rsid w:val="000C5951"/>
    <w:rsid w:val="000C6BCB"/>
    <w:rsid w:val="000C7463"/>
    <w:rsid w:val="000C7984"/>
    <w:rsid w:val="000D016F"/>
    <w:rsid w:val="000D0392"/>
    <w:rsid w:val="000D06A2"/>
    <w:rsid w:val="000D0B34"/>
    <w:rsid w:val="000D1144"/>
    <w:rsid w:val="000D1E5A"/>
    <w:rsid w:val="000D28B7"/>
    <w:rsid w:val="000D2F53"/>
    <w:rsid w:val="000D4572"/>
    <w:rsid w:val="000D45AD"/>
    <w:rsid w:val="000D45CB"/>
    <w:rsid w:val="000D5858"/>
    <w:rsid w:val="000D5DA2"/>
    <w:rsid w:val="000D5E06"/>
    <w:rsid w:val="000D5FEC"/>
    <w:rsid w:val="000D64BF"/>
    <w:rsid w:val="000D66BC"/>
    <w:rsid w:val="000D6F5D"/>
    <w:rsid w:val="000D7387"/>
    <w:rsid w:val="000D77E2"/>
    <w:rsid w:val="000E005D"/>
    <w:rsid w:val="000E0950"/>
    <w:rsid w:val="000E1449"/>
    <w:rsid w:val="000E1A33"/>
    <w:rsid w:val="000E2044"/>
    <w:rsid w:val="000E20E6"/>
    <w:rsid w:val="000E2D31"/>
    <w:rsid w:val="000E30A6"/>
    <w:rsid w:val="000E34BC"/>
    <w:rsid w:val="000E3795"/>
    <w:rsid w:val="000E3D62"/>
    <w:rsid w:val="000E41F1"/>
    <w:rsid w:val="000E425D"/>
    <w:rsid w:val="000E4A77"/>
    <w:rsid w:val="000E5246"/>
    <w:rsid w:val="000E5816"/>
    <w:rsid w:val="000E5E56"/>
    <w:rsid w:val="000E60F0"/>
    <w:rsid w:val="000E6176"/>
    <w:rsid w:val="000E7484"/>
    <w:rsid w:val="000E74D3"/>
    <w:rsid w:val="000E7969"/>
    <w:rsid w:val="000E7CEF"/>
    <w:rsid w:val="000F03C2"/>
    <w:rsid w:val="000F0B96"/>
    <w:rsid w:val="000F0D41"/>
    <w:rsid w:val="000F0D82"/>
    <w:rsid w:val="000F207D"/>
    <w:rsid w:val="000F230A"/>
    <w:rsid w:val="000F268D"/>
    <w:rsid w:val="000F2877"/>
    <w:rsid w:val="000F2CB2"/>
    <w:rsid w:val="000F3287"/>
    <w:rsid w:val="000F3CF0"/>
    <w:rsid w:val="000F3E0A"/>
    <w:rsid w:val="000F4C5E"/>
    <w:rsid w:val="000F6660"/>
    <w:rsid w:val="000F690F"/>
    <w:rsid w:val="000F6D59"/>
    <w:rsid w:val="000F70F4"/>
    <w:rsid w:val="000F7791"/>
    <w:rsid w:val="000F791B"/>
    <w:rsid w:val="001014E2"/>
    <w:rsid w:val="00102547"/>
    <w:rsid w:val="001027C0"/>
    <w:rsid w:val="00102C13"/>
    <w:rsid w:val="0010333B"/>
    <w:rsid w:val="00103480"/>
    <w:rsid w:val="001034A0"/>
    <w:rsid w:val="0010364D"/>
    <w:rsid w:val="001037B4"/>
    <w:rsid w:val="001038E3"/>
    <w:rsid w:val="001039B9"/>
    <w:rsid w:val="00104089"/>
    <w:rsid w:val="001047E5"/>
    <w:rsid w:val="00104BF5"/>
    <w:rsid w:val="001055E5"/>
    <w:rsid w:val="001057F3"/>
    <w:rsid w:val="00105C34"/>
    <w:rsid w:val="00106BFE"/>
    <w:rsid w:val="00106D94"/>
    <w:rsid w:val="001074EA"/>
    <w:rsid w:val="001101AB"/>
    <w:rsid w:val="00110766"/>
    <w:rsid w:val="00110F67"/>
    <w:rsid w:val="00111282"/>
    <w:rsid w:val="001112D6"/>
    <w:rsid w:val="00111475"/>
    <w:rsid w:val="00111B59"/>
    <w:rsid w:val="00112991"/>
    <w:rsid w:val="00113C26"/>
    <w:rsid w:val="00114F9A"/>
    <w:rsid w:val="0011547C"/>
    <w:rsid w:val="00116215"/>
    <w:rsid w:val="001166D6"/>
    <w:rsid w:val="00116B53"/>
    <w:rsid w:val="00116F48"/>
    <w:rsid w:val="001171FF"/>
    <w:rsid w:val="001172DC"/>
    <w:rsid w:val="001175E6"/>
    <w:rsid w:val="00117B2A"/>
    <w:rsid w:val="00117CD3"/>
    <w:rsid w:val="00117E87"/>
    <w:rsid w:val="0012035E"/>
    <w:rsid w:val="001208CE"/>
    <w:rsid w:val="00121179"/>
    <w:rsid w:val="00121198"/>
    <w:rsid w:val="00121CC3"/>
    <w:rsid w:val="00121D4F"/>
    <w:rsid w:val="00121EC3"/>
    <w:rsid w:val="00121EE2"/>
    <w:rsid w:val="0012268C"/>
    <w:rsid w:val="00122F11"/>
    <w:rsid w:val="00122FC3"/>
    <w:rsid w:val="001232AC"/>
    <w:rsid w:val="0012343F"/>
    <w:rsid w:val="00125011"/>
    <w:rsid w:val="00126267"/>
    <w:rsid w:val="00127323"/>
    <w:rsid w:val="001307BB"/>
    <w:rsid w:val="00130C49"/>
    <w:rsid w:val="00130FBA"/>
    <w:rsid w:val="0013164C"/>
    <w:rsid w:val="0013189C"/>
    <w:rsid w:val="00131C69"/>
    <w:rsid w:val="0013322A"/>
    <w:rsid w:val="001334A7"/>
    <w:rsid w:val="00133795"/>
    <w:rsid w:val="00133A35"/>
    <w:rsid w:val="00134F2C"/>
    <w:rsid w:val="001350C9"/>
    <w:rsid w:val="00135947"/>
    <w:rsid w:val="00136301"/>
    <w:rsid w:val="0013685E"/>
    <w:rsid w:val="00137180"/>
    <w:rsid w:val="00137358"/>
    <w:rsid w:val="001375F6"/>
    <w:rsid w:val="00137777"/>
    <w:rsid w:val="001378E5"/>
    <w:rsid w:val="00140591"/>
    <w:rsid w:val="0014119B"/>
    <w:rsid w:val="0014174A"/>
    <w:rsid w:val="00141834"/>
    <w:rsid w:val="001419F3"/>
    <w:rsid w:val="00141DD5"/>
    <w:rsid w:val="001424D7"/>
    <w:rsid w:val="001429F2"/>
    <w:rsid w:val="00142B66"/>
    <w:rsid w:val="0014320B"/>
    <w:rsid w:val="001438AE"/>
    <w:rsid w:val="00143A2A"/>
    <w:rsid w:val="00144125"/>
    <w:rsid w:val="001445A6"/>
    <w:rsid w:val="00145303"/>
    <w:rsid w:val="00145A0F"/>
    <w:rsid w:val="00145EE5"/>
    <w:rsid w:val="0014673B"/>
    <w:rsid w:val="00146A1B"/>
    <w:rsid w:val="00146B30"/>
    <w:rsid w:val="00146EB9"/>
    <w:rsid w:val="00147718"/>
    <w:rsid w:val="00147CB7"/>
    <w:rsid w:val="00147CEB"/>
    <w:rsid w:val="00147D7A"/>
    <w:rsid w:val="00147E38"/>
    <w:rsid w:val="001504C0"/>
    <w:rsid w:val="001508F2"/>
    <w:rsid w:val="001509D9"/>
    <w:rsid w:val="00150E02"/>
    <w:rsid w:val="00150E59"/>
    <w:rsid w:val="00151F4A"/>
    <w:rsid w:val="00151F8E"/>
    <w:rsid w:val="0015219F"/>
    <w:rsid w:val="00152780"/>
    <w:rsid w:val="00152C5D"/>
    <w:rsid w:val="001538E4"/>
    <w:rsid w:val="001539A6"/>
    <w:rsid w:val="00153A70"/>
    <w:rsid w:val="0015400B"/>
    <w:rsid w:val="001547CF"/>
    <w:rsid w:val="00154FCB"/>
    <w:rsid w:val="0015521C"/>
    <w:rsid w:val="00155441"/>
    <w:rsid w:val="0015572D"/>
    <w:rsid w:val="0015573E"/>
    <w:rsid w:val="00155D0D"/>
    <w:rsid w:val="001563D0"/>
    <w:rsid w:val="001566B2"/>
    <w:rsid w:val="00156E57"/>
    <w:rsid w:val="001573D1"/>
    <w:rsid w:val="0015765C"/>
    <w:rsid w:val="0015774D"/>
    <w:rsid w:val="00157AB5"/>
    <w:rsid w:val="00157CA0"/>
    <w:rsid w:val="00157E22"/>
    <w:rsid w:val="001608E0"/>
    <w:rsid w:val="00160ECE"/>
    <w:rsid w:val="00161D2B"/>
    <w:rsid w:val="00161F2E"/>
    <w:rsid w:val="0016208E"/>
    <w:rsid w:val="001623F2"/>
    <w:rsid w:val="001624BE"/>
    <w:rsid w:val="00162934"/>
    <w:rsid w:val="00163D22"/>
    <w:rsid w:val="00163D9B"/>
    <w:rsid w:val="0016466A"/>
    <w:rsid w:val="00164DE4"/>
    <w:rsid w:val="00165315"/>
    <w:rsid w:val="0016540F"/>
    <w:rsid w:val="001654DF"/>
    <w:rsid w:val="00165840"/>
    <w:rsid w:val="0016598A"/>
    <w:rsid w:val="001659B0"/>
    <w:rsid w:val="001659DA"/>
    <w:rsid w:val="00165B34"/>
    <w:rsid w:val="001663A8"/>
    <w:rsid w:val="001668E2"/>
    <w:rsid w:val="001707E2"/>
    <w:rsid w:val="001715A0"/>
    <w:rsid w:val="00171D5B"/>
    <w:rsid w:val="00171DED"/>
    <w:rsid w:val="00172096"/>
    <w:rsid w:val="001725B5"/>
    <w:rsid w:val="001738DA"/>
    <w:rsid w:val="001746CD"/>
    <w:rsid w:val="00175D48"/>
    <w:rsid w:val="001762B1"/>
    <w:rsid w:val="0017663F"/>
    <w:rsid w:val="001768E0"/>
    <w:rsid w:val="00176C30"/>
    <w:rsid w:val="00176F09"/>
    <w:rsid w:val="0017753E"/>
    <w:rsid w:val="00177D3C"/>
    <w:rsid w:val="001803F5"/>
    <w:rsid w:val="001806EE"/>
    <w:rsid w:val="00180A30"/>
    <w:rsid w:val="00180B03"/>
    <w:rsid w:val="001817E8"/>
    <w:rsid w:val="00182264"/>
    <w:rsid w:val="00182511"/>
    <w:rsid w:val="0018278A"/>
    <w:rsid w:val="00182CD4"/>
    <w:rsid w:val="00182EAB"/>
    <w:rsid w:val="001836E8"/>
    <w:rsid w:val="00183E27"/>
    <w:rsid w:val="001841D6"/>
    <w:rsid w:val="00184CF1"/>
    <w:rsid w:val="00184DB4"/>
    <w:rsid w:val="00184DDF"/>
    <w:rsid w:val="0018526D"/>
    <w:rsid w:val="00186184"/>
    <w:rsid w:val="0018664C"/>
    <w:rsid w:val="00186C2D"/>
    <w:rsid w:val="00186C4C"/>
    <w:rsid w:val="001878A0"/>
    <w:rsid w:val="00187FB2"/>
    <w:rsid w:val="00190866"/>
    <w:rsid w:val="00190BC3"/>
    <w:rsid w:val="00190BCB"/>
    <w:rsid w:val="00190F95"/>
    <w:rsid w:val="00192561"/>
    <w:rsid w:val="00192A4D"/>
    <w:rsid w:val="00193EEA"/>
    <w:rsid w:val="001954E7"/>
    <w:rsid w:val="00195625"/>
    <w:rsid w:val="001956DB"/>
    <w:rsid w:val="0019605E"/>
    <w:rsid w:val="001A029B"/>
    <w:rsid w:val="001A02D4"/>
    <w:rsid w:val="001A0550"/>
    <w:rsid w:val="001A093F"/>
    <w:rsid w:val="001A0961"/>
    <w:rsid w:val="001A0F5E"/>
    <w:rsid w:val="001A11B7"/>
    <w:rsid w:val="001A2664"/>
    <w:rsid w:val="001A3600"/>
    <w:rsid w:val="001A3750"/>
    <w:rsid w:val="001A3B73"/>
    <w:rsid w:val="001A3FEF"/>
    <w:rsid w:val="001A4725"/>
    <w:rsid w:val="001A4894"/>
    <w:rsid w:val="001A586A"/>
    <w:rsid w:val="001A5B68"/>
    <w:rsid w:val="001A62DF"/>
    <w:rsid w:val="001A7C67"/>
    <w:rsid w:val="001B0350"/>
    <w:rsid w:val="001B04B2"/>
    <w:rsid w:val="001B1F00"/>
    <w:rsid w:val="001B2C9E"/>
    <w:rsid w:val="001B3662"/>
    <w:rsid w:val="001B4013"/>
    <w:rsid w:val="001B4950"/>
    <w:rsid w:val="001B4CF2"/>
    <w:rsid w:val="001B54EE"/>
    <w:rsid w:val="001B56E1"/>
    <w:rsid w:val="001B5E7B"/>
    <w:rsid w:val="001B6038"/>
    <w:rsid w:val="001B6158"/>
    <w:rsid w:val="001B78E1"/>
    <w:rsid w:val="001B7C27"/>
    <w:rsid w:val="001B7F21"/>
    <w:rsid w:val="001C0D38"/>
    <w:rsid w:val="001C1F06"/>
    <w:rsid w:val="001C3823"/>
    <w:rsid w:val="001C3945"/>
    <w:rsid w:val="001C480F"/>
    <w:rsid w:val="001C5418"/>
    <w:rsid w:val="001C543D"/>
    <w:rsid w:val="001C55C3"/>
    <w:rsid w:val="001C5BF7"/>
    <w:rsid w:val="001C5DE0"/>
    <w:rsid w:val="001C618E"/>
    <w:rsid w:val="001C6C30"/>
    <w:rsid w:val="001C6EB4"/>
    <w:rsid w:val="001C6FDF"/>
    <w:rsid w:val="001C70BE"/>
    <w:rsid w:val="001C7795"/>
    <w:rsid w:val="001C7B18"/>
    <w:rsid w:val="001C7E15"/>
    <w:rsid w:val="001D095F"/>
    <w:rsid w:val="001D1CB5"/>
    <w:rsid w:val="001D1CF3"/>
    <w:rsid w:val="001D2730"/>
    <w:rsid w:val="001D2739"/>
    <w:rsid w:val="001D2809"/>
    <w:rsid w:val="001D32D3"/>
    <w:rsid w:val="001D355B"/>
    <w:rsid w:val="001D3AAD"/>
    <w:rsid w:val="001D532B"/>
    <w:rsid w:val="001D5847"/>
    <w:rsid w:val="001D6231"/>
    <w:rsid w:val="001D65BF"/>
    <w:rsid w:val="001D6606"/>
    <w:rsid w:val="001E0AB1"/>
    <w:rsid w:val="001E0BFE"/>
    <w:rsid w:val="001E16BF"/>
    <w:rsid w:val="001E1A6D"/>
    <w:rsid w:val="001E226D"/>
    <w:rsid w:val="001E28B2"/>
    <w:rsid w:val="001E40EC"/>
    <w:rsid w:val="001E44A0"/>
    <w:rsid w:val="001E4515"/>
    <w:rsid w:val="001E45AC"/>
    <w:rsid w:val="001E4BFC"/>
    <w:rsid w:val="001E5EDF"/>
    <w:rsid w:val="001E60DC"/>
    <w:rsid w:val="001E61AC"/>
    <w:rsid w:val="001E6852"/>
    <w:rsid w:val="001E74AA"/>
    <w:rsid w:val="001F08D8"/>
    <w:rsid w:val="001F2C42"/>
    <w:rsid w:val="001F2CEB"/>
    <w:rsid w:val="001F3580"/>
    <w:rsid w:val="001F37E5"/>
    <w:rsid w:val="001F3891"/>
    <w:rsid w:val="001F4501"/>
    <w:rsid w:val="001F46CA"/>
    <w:rsid w:val="001F49C5"/>
    <w:rsid w:val="001F5CEB"/>
    <w:rsid w:val="001F5E7A"/>
    <w:rsid w:val="001F62F0"/>
    <w:rsid w:val="001F69AA"/>
    <w:rsid w:val="001F7079"/>
    <w:rsid w:val="00200599"/>
    <w:rsid w:val="00200751"/>
    <w:rsid w:val="0020121A"/>
    <w:rsid w:val="00201251"/>
    <w:rsid w:val="002013F6"/>
    <w:rsid w:val="00201A49"/>
    <w:rsid w:val="00202447"/>
    <w:rsid w:val="00202892"/>
    <w:rsid w:val="00202C62"/>
    <w:rsid w:val="00202E67"/>
    <w:rsid w:val="00203031"/>
    <w:rsid w:val="00203C00"/>
    <w:rsid w:val="00204CCF"/>
    <w:rsid w:val="00204EB5"/>
    <w:rsid w:val="00205625"/>
    <w:rsid w:val="00206AC0"/>
    <w:rsid w:val="002077C7"/>
    <w:rsid w:val="00207BD3"/>
    <w:rsid w:val="0021064A"/>
    <w:rsid w:val="002107C1"/>
    <w:rsid w:val="002110BA"/>
    <w:rsid w:val="0021318A"/>
    <w:rsid w:val="0021375E"/>
    <w:rsid w:val="00213D89"/>
    <w:rsid w:val="00214135"/>
    <w:rsid w:val="00214582"/>
    <w:rsid w:val="00214992"/>
    <w:rsid w:val="00214FF4"/>
    <w:rsid w:val="002151DA"/>
    <w:rsid w:val="002161C8"/>
    <w:rsid w:val="002171E6"/>
    <w:rsid w:val="002172DE"/>
    <w:rsid w:val="0022054D"/>
    <w:rsid w:val="00220BDE"/>
    <w:rsid w:val="00220EB0"/>
    <w:rsid w:val="00220F77"/>
    <w:rsid w:val="00221257"/>
    <w:rsid w:val="00221439"/>
    <w:rsid w:val="00221601"/>
    <w:rsid w:val="0022160B"/>
    <w:rsid w:val="00222D63"/>
    <w:rsid w:val="002236E4"/>
    <w:rsid w:val="00223849"/>
    <w:rsid w:val="0022397A"/>
    <w:rsid w:val="00223CD7"/>
    <w:rsid w:val="00223D4E"/>
    <w:rsid w:val="00223E8A"/>
    <w:rsid w:val="002241C7"/>
    <w:rsid w:val="002253EE"/>
    <w:rsid w:val="00225FC0"/>
    <w:rsid w:val="00226B76"/>
    <w:rsid w:val="002276F9"/>
    <w:rsid w:val="002300FC"/>
    <w:rsid w:val="00230A94"/>
    <w:rsid w:val="0023190E"/>
    <w:rsid w:val="00231DC9"/>
    <w:rsid w:val="002321B5"/>
    <w:rsid w:val="00232B0C"/>
    <w:rsid w:val="00232DD9"/>
    <w:rsid w:val="00232FA4"/>
    <w:rsid w:val="00233FA1"/>
    <w:rsid w:val="00234F55"/>
    <w:rsid w:val="0023501C"/>
    <w:rsid w:val="002351F2"/>
    <w:rsid w:val="0023535E"/>
    <w:rsid w:val="00235780"/>
    <w:rsid w:val="0023636E"/>
    <w:rsid w:val="002363CF"/>
    <w:rsid w:val="00236746"/>
    <w:rsid w:val="002367EB"/>
    <w:rsid w:val="00236BF5"/>
    <w:rsid w:val="00237C9C"/>
    <w:rsid w:val="002404CE"/>
    <w:rsid w:val="00240CDA"/>
    <w:rsid w:val="00241399"/>
    <w:rsid w:val="002416E4"/>
    <w:rsid w:val="00241B28"/>
    <w:rsid w:val="00241C87"/>
    <w:rsid w:val="00242303"/>
    <w:rsid w:val="0024472D"/>
    <w:rsid w:val="0024527C"/>
    <w:rsid w:val="002459A0"/>
    <w:rsid w:val="0024673D"/>
    <w:rsid w:val="00247F0E"/>
    <w:rsid w:val="00250208"/>
    <w:rsid w:val="002502BD"/>
    <w:rsid w:val="002502EE"/>
    <w:rsid w:val="002507CE"/>
    <w:rsid w:val="00250894"/>
    <w:rsid w:val="00250AB1"/>
    <w:rsid w:val="00250ACB"/>
    <w:rsid w:val="002514A6"/>
    <w:rsid w:val="002518A9"/>
    <w:rsid w:val="00251DAB"/>
    <w:rsid w:val="00251EF7"/>
    <w:rsid w:val="00251F7A"/>
    <w:rsid w:val="00251FD3"/>
    <w:rsid w:val="0025209B"/>
    <w:rsid w:val="002529BF"/>
    <w:rsid w:val="002529F0"/>
    <w:rsid w:val="00252F8B"/>
    <w:rsid w:val="002533C0"/>
    <w:rsid w:val="00253858"/>
    <w:rsid w:val="00253A4C"/>
    <w:rsid w:val="00253E1E"/>
    <w:rsid w:val="002540C3"/>
    <w:rsid w:val="00254B2E"/>
    <w:rsid w:val="00254F2F"/>
    <w:rsid w:val="00255C90"/>
    <w:rsid w:val="0025644C"/>
    <w:rsid w:val="002568A6"/>
    <w:rsid w:val="002569B0"/>
    <w:rsid w:val="00257495"/>
    <w:rsid w:val="00257895"/>
    <w:rsid w:val="00257987"/>
    <w:rsid w:val="00257AA8"/>
    <w:rsid w:val="002603F0"/>
    <w:rsid w:val="002605DB"/>
    <w:rsid w:val="00260AD5"/>
    <w:rsid w:val="00260D53"/>
    <w:rsid w:val="002614D4"/>
    <w:rsid w:val="0026298D"/>
    <w:rsid w:val="00262C25"/>
    <w:rsid w:val="00263235"/>
    <w:rsid w:val="0026339F"/>
    <w:rsid w:val="00264020"/>
    <w:rsid w:val="00264229"/>
    <w:rsid w:val="00264420"/>
    <w:rsid w:val="002650D0"/>
    <w:rsid w:val="00265540"/>
    <w:rsid w:val="002667C9"/>
    <w:rsid w:val="002668CF"/>
    <w:rsid w:val="00267177"/>
    <w:rsid w:val="0026738E"/>
    <w:rsid w:val="0026739D"/>
    <w:rsid w:val="00267AED"/>
    <w:rsid w:val="00267BA6"/>
    <w:rsid w:val="002704FA"/>
    <w:rsid w:val="00271F80"/>
    <w:rsid w:val="0027225F"/>
    <w:rsid w:val="002727F7"/>
    <w:rsid w:val="0027287C"/>
    <w:rsid w:val="00272DF4"/>
    <w:rsid w:val="0027310C"/>
    <w:rsid w:val="002731C3"/>
    <w:rsid w:val="0027382F"/>
    <w:rsid w:val="00273CAE"/>
    <w:rsid w:val="00274C18"/>
    <w:rsid w:val="00274F26"/>
    <w:rsid w:val="00275508"/>
    <w:rsid w:val="002759A9"/>
    <w:rsid w:val="00277511"/>
    <w:rsid w:val="002776A4"/>
    <w:rsid w:val="00277F1E"/>
    <w:rsid w:val="00280182"/>
    <w:rsid w:val="00281897"/>
    <w:rsid w:val="00281DF1"/>
    <w:rsid w:val="002827D9"/>
    <w:rsid w:val="002828AE"/>
    <w:rsid w:val="002828FF"/>
    <w:rsid w:val="002835B4"/>
    <w:rsid w:val="0028363B"/>
    <w:rsid w:val="002836C8"/>
    <w:rsid w:val="00283B6F"/>
    <w:rsid w:val="00283F8F"/>
    <w:rsid w:val="002861AE"/>
    <w:rsid w:val="0028631C"/>
    <w:rsid w:val="002868AD"/>
    <w:rsid w:val="00286950"/>
    <w:rsid w:val="00286A7C"/>
    <w:rsid w:val="00286AAB"/>
    <w:rsid w:val="00286E4D"/>
    <w:rsid w:val="00287102"/>
    <w:rsid w:val="0028733F"/>
    <w:rsid w:val="00287F24"/>
    <w:rsid w:val="0029046E"/>
    <w:rsid w:val="002909A8"/>
    <w:rsid w:val="00290B9C"/>
    <w:rsid w:val="00290DC2"/>
    <w:rsid w:val="00290EFC"/>
    <w:rsid w:val="00291680"/>
    <w:rsid w:val="00291AB4"/>
    <w:rsid w:val="002921E2"/>
    <w:rsid w:val="00292717"/>
    <w:rsid w:val="00293097"/>
    <w:rsid w:val="002931C9"/>
    <w:rsid w:val="002937AB"/>
    <w:rsid w:val="002939B9"/>
    <w:rsid w:val="00294168"/>
    <w:rsid w:val="00294D41"/>
    <w:rsid w:val="0029504F"/>
    <w:rsid w:val="00295140"/>
    <w:rsid w:val="00296279"/>
    <w:rsid w:val="00296EA4"/>
    <w:rsid w:val="00297154"/>
    <w:rsid w:val="00297242"/>
    <w:rsid w:val="002974CD"/>
    <w:rsid w:val="0029780E"/>
    <w:rsid w:val="002A026C"/>
    <w:rsid w:val="002A0B92"/>
    <w:rsid w:val="002A0CF2"/>
    <w:rsid w:val="002A0D24"/>
    <w:rsid w:val="002A0DA0"/>
    <w:rsid w:val="002A13C5"/>
    <w:rsid w:val="002A1F3D"/>
    <w:rsid w:val="002A2D29"/>
    <w:rsid w:val="002A3129"/>
    <w:rsid w:val="002A3291"/>
    <w:rsid w:val="002A338D"/>
    <w:rsid w:val="002A3476"/>
    <w:rsid w:val="002A3A91"/>
    <w:rsid w:val="002A3D72"/>
    <w:rsid w:val="002A3FE6"/>
    <w:rsid w:val="002A4DC4"/>
    <w:rsid w:val="002A4F1B"/>
    <w:rsid w:val="002A5151"/>
    <w:rsid w:val="002A5A98"/>
    <w:rsid w:val="002A6676"/>
    <w:rsid w:val="002A6960"/>
    <w:rsid w:val="002B0635"/>
    <w:rsid w:val="002B1655"/>
    <w:rsid w:val="002B1901"/>
    <w:rsid w:val="002B34B6"/>
    <w:rsid w:val="002B3530"/>
    <w:rsid w:val="002B3BCC"/>
    <w:rsid w:val="002B5153"/>
    <w:rsid w:val="002B6FB7"/>
    <w:rsid w:val="002B7620"/>
    <w:rsid w:val="002B7E36"/>
    <w:rsid w:val="002B7F46"/>
    <w:rsid w:val="002C026D"/>
    <w:rsid w:val="002C05E8"/>
    <w:rsid w:val="002C0D29"/>
    <w:rsid w:val="002C0DEE"/>
    <w:rsid w:val="002C154F"/>
    <w:rsid w:val="002C198E"/>
    <w:rsid w:val="002C1CCD"/>
    <w:rsid w:val="002C2901"/>
    <w:rsid w:val="002C294D"/>
    <w:rsid w:val="002C352D"/>
    <w:rsid w:val="002C48E2"/>
    <w:rsid w:val="002C500C"/>
    <w:rsid w:val="002C5622"/>
    <w:rsid w:val="002C5773"/>
    <w:rsid w:val="002C6538"/>
    <w:rsid w:val="002C74D9"/>
    <w:rsid w:val="002C7569"/>
    <w:rsid w:val="002C7771"/>
    <w:rsid w:val="002C7CD8"/>
    <w:rsid w:val="002D00FE"/>
    <w:rsid w:val="002D0326"/>
    <w:rsid w:val="002D0348"/>
    <w:rsid w:val="002D0538"/>
    <w:rsid w:val="002D08D0"/>
    <w:rsid w:val="002D0E1F"/>
    <w:rsid w:val="002D1592"/>
    <w:rsid w:val="002D234C"/>
    <w:rsid w:val="002D2472"/>
    <w:rsid w:val="002D2B5B"/>
    <w:rsid w:val="002D2DCC"/>
    <w:rsid w:val="002D38D8"/>
    <w:rsid w:val="002D3D71"/>
    <w:rsid w:val="002D432E"/>
    <w:rsid w:val="002D466A"/>
    <w:rsid w:val="002D471A"/>
    <w:rsid w:val="002D4B66"/>
    <w:rsid w:val="002D4D66"/>
    <w:rsid w:val="002D5E74"/>
    <w:rsid w:val="002D683A"/>
    <w:rsid w:val="002D69D7"/>
    <w:rsid w:val="002D6F11"/>
    <w:rsid w:val="002D6FE3"/>
    <w:rsid w:val="002D71BE"/>
    <w:rsid w:val="002D752A"/>
    <w:rsid w:val="002D7F24"/>
    <w:rsid w:val="002E0795"/>
    <w:rsid w:val="002E0861"/>
    <w:rsid w:val="002E12E0"/>
    <w:rsid w:val="002E16C6"/>
    <w:rsid w:val="002E22A6"/>
    <w:rsid w:val="002E3071"/>
    <w:rsid w:val="002E31CF"/>
    <w:rsid w:val="002E36AF"/>
    <w:rsid w:val="002E3CAD"/>
    <w:rsid w:val="002E3E40"/>
    <w:rsid w:val="002E482E"/>
    <w:rsid w:val="002E4A02"/>
    <w:rsid w:val="002E4A51"/>
    <w:rsid w:val="002E4B06"/>
    <w:rsid w:val="002E501E"/>
    <w:rsid w:val="002E5890"/>
    <w:rsid w:val="002E5899"/>
    <w:rsid w:val="002E58FF"/>
    <w:rsid w:val="002E615A"/>
    <w:rsid w:val="002E79D9"/>
    <w:rsid w:val="002E7E51"/>
    <w:rsid w:val="002F0BA1"/>
    <w:rsid w:val="002F0ED3"/>
    <w:rsid w:val="002F1367"/>
    <w:rsid w:val="002F177F"/>
    <w:rsid w:val="002F185E"/>
    <w:rsid w:val="002F20CE"/>
    <w:rsid w:val="002F2429"/>
    <w:rsid w:val="002F2778"/>
    <w:rsid w:val="002F2A74"/>
    <w:rsid w:val="002F33EF"/>
    <w:rsid w:val="002F39D1"/>
    <w:rsid w:val="002F3CA5"/>
    <w:rsid w:val="002F3F2F"/>
    <w:rsid w:val="002F4B79"/>
    <w:rsid w:val="002F5646"/>
    <w:rsid w:val="002F57C5"/>
    <w:rsid w:val="002F63C0"/>
    <w:rsid w:val="002F6A4F"/>
    <w:rsid w:val="002F6F64"/>
    <w:rsid w:val="002F7D1B"/>
    <w:rsid w:val="002F7E33"/>
    <w:rsid w:val="00301678"/>
    <w:rsid w:val="00302C3F"/>
    <w:rsid w:val="00302EB4"/>
    <w:rsid w:val="00303526"/>
    <w:rsid w:val="0030366A"/>
    <w:rsid w:val="00303875"/>
    <w:rsid w:val="00303BE0"/>
    <w:rsid w:val="003048DB"/>
    <w:rsid w:val="00304E41"/>
    <w:rsid w:val="00306310"/>
    <w:rsid w:val="00306EB2"/>
    <w:rsid w:val="00306FE1"/>
    <w:rsid w:val="003074C2"/>
    <w:rsid w:val="00307620"/>
    <w:rsid w:val="00307841"/>
    <w:rsid w:val="00307BC2"/>
    <w:rsid w:val="00310103"/>
    <w:rsid w:val="00310475"/>
    <w:rsid w:val="00310A1B"/>
    <w:rsid w:val="00310E9B"/>
    <w:rsid w:val="00310F73"/>
    <w:rsid w:val="0031184D"/>
    <w:rsid w:val="00311F40"/>
    <w:rsid w:val="00313187"/>
    <w:rsid w:val="0031345E"/>
    <w:rsid w:val="003143D5"/>
    <w:rsid w:val="00314941"/>
    <w:rsid w:val="00315A0B"/>
    <w:rsid w:val="00315F04"/>
    <w:rsid w:val="00315FCF"/>
    <w:rsid w:val="0031645A"/>
    <w:rsid w:val="003171F7"/>
    <w:rsid w:val="003173F2"/>
    <w:rsid w:val="00317D6E"/>
    <w:rsid w:val="00320D48"/>
    <w:rsid w:val="00323E68"/>
    <w:rsid w:val="00323FE2"/>
    <w:rsid w:val="003243F0"/>
    <w:rsid w:val="00324ACC"/>
    <w:rsid w:val="0032503A"/>
    <w:rsid w:val="003253C5"/>
    <w:rsid w:val="003258A0"/>
    <w:rsid w:val="003268C5"/>
    <w:rsid w:val="00326967"/>
    <w:rsid w:val="0032773E"/>
    <w:rsid w:val="00327E26"/>
    <w:rsid w:val="00330672"/>
    <w:rsid w:val="00330A4C"/>
    <w:rsid w:val="00330E17"/>
    <w:rsid w:val="00331ACD"/>
    <w:rsid w:val="00331D20"/>
    <w:rsid w:val="00332012"/>
    <w:rsid w:val="00332760"/>
    <w:rsid w:val="00332C8D"/>
    <w:rsid w:val="00334819"/>
    <w:rsid w:val="00334DF1"/>
    <w:rsid w:val="003353A9"/>
    <w:rsid w:val="003358AB"/>
    <w:rsid w:val="00335EF4"/>
    <w:rsid w:val="0033630F"/>
    <w:rsid w:val="003363FE"/>
    <w:rsid w:val="00336C6A"/>
    <w:rsid w:val="00336EC6"/>
    <w:rsid w:val="00336F4E"/>
    <w:rsid w:val="0033757B"/>
    <w:rsid w:val="003378E4"/>
    <w:rsid w:val="00340021"/>
    <w:rsid w:val="003409C8"/>
    <w:rsid w:val="00340D62"/>
    <w:rsid w:val="0034123C"/>
    <w:rsid w:val="00341271"/>
    <w:rsid w:val="00341622"/>
    <w:rsid w:val="00342681"/>
    <w:rsid w:val="00342AD5"/>
    <w:rsid w:val="00342E40"/>
    <w:rsid w:val="00342E45"/>
    <w:rsid w:val="00343BBF"/>
    <w:rsid w:val="00344BBA"/>
    <w:rsid w:val="003450F1"/>
    <w:rsid w:val="003451F6"/>
    <w:rsid w:val="00345A3F"/>
    <w:rsid w:val="003461D1"/>
    <w:rsid w:val="0034622C"/>
    <w:rsid w:val="003467F8"/>
    <w:rsid w:val="0034799F"/>
    <w:rsid w:val="00347B16"/>
    <w:rsid w:val="00350264"/>
    <w:rsid w:val="003503BE"/>
    <w:rsid w:val="0035084B"/>
    <w:rsid w:val="003508C5"/>
    <w:rsid w:val="00350D14"/>
    <w:rsid w:val="00350DD4"/>
    <w:rsid w:val="003515EA"/>
    <w:rsid w:val="003516E2"/>
    <w:rsid w:val="0035178C"/>
    <w:rsid w:val="00351E14"/>
    <w:rsid w:val="003525F0"/>
    <w:rsid w:val="00352738"/>
    <w:rsid w:val="00352823"/>
    <w:rsid w:val="003530FB"/>
    <w:rsid w:val="003533D3"/>
    <w:rsid w:val="00353DDE"/>
    <w:rsid w:val="00354D5E"/>
    <w:rsid w:val="00354DAF"/>
    <w:rsid w:val="00355737"/>
    <w:rsid w:val="00355862"/>
    <w:rsid w:val="00355C1A"/>
    <w:rsid w:val="003565AA"/>
    <w:rsid w:val="0035716B"/>
    <w:rsid w:val="00357748"/>
    <w:rsid w:val="003577A5"/>
    <w:rsid w:val="00360650"/>
    <w:rsid w:val="00360A74"/>
    <w:rsid w:val="00360E21"/>
    <w:rsid w:val="00360E82"/>
    <w:rsid w:val="003612EC"/>
    <w:rsid w:val="00361A01"/>
    <w:rsid w:val="003626F1"/>
    <w:rsid w:val="00363775"/>
    <w:rsid w:val="00363870"/>
    <w:rsid w:val="00364084"/>
    <w:rsid w:val="00364F1D"/>
    <w:rsid w:val="003650DB"/>
    <w:rsid w:val="00365CF6"/>
    <w:rsid w:val="00366736"/>
    <w:rsid w:val="003670A9"/>
    <w:rsid w:val="00367A44"/>
    <w:rsid w:val="00370178"/>
    <w:rsid w:val="003701B3"/>
    <w:rsid w:val="00370271"/>
    <w:rsid w:val="003702E2"/>
    <w:rsid w:val="003703A4"/>
    <w:rsid w:val="003705D6"/>
    <w:rsid w:val="003707E2"/>
    <w:rsid w:val="00370AAD"/>
    <w:rsid w:val="00371158"/>
    <w:rsid w:val="00371249"/>
    <w:rsid w:val="00371291"/>
    <w:rsid w:val="0037146A"/>
    <w:rsid w:val="00372CFF"/>
    <w:rsid w:val="00372F54"/>
    <w:rsid w:val="00373E24"/>
    <w:rsid w:val="0037407C"/>
    <w:rsid w:val="00374845"/>
    <w:rsid w:val="00375340"/>
    <w:rsid w:val="00375EBB"/>
    <w:rsid w:val="00377A65"/>
    <w:rsid w:val="00377B08"/>
    <w:rsid w:val="00380728"/>
    <w:rsid w:val="00380E32"/>
    <w:rsid w:val="003816B6"/>
    <w:rsid w:val="00381A8A"/>
    <w:rsid w:val="00381B02"/>
    <w:rsid w:val="003825E8"/>
    <w:rsid w:val="003826F2"/>
    <w:rsid w:val="00383305"/>
    <w:rsid w:val="003837D3"/>
    <w:rsid w:val="00383C15"/>
    <w:rsid w:val="00384109"/>
    <w:rsid w:val="00384390"/>
    <w:rsid w:val="0038449C"/>
    <w:rsid w:val="003845F5"/>
    <w:rsid w:val="003848D5"/>
    <w:rsid w:val="00384BA2"/>
    <w:rsid w:val="00384E0C"/>
    <w:rsid w:val="0038510B"/>
    <w:rsid w:val="00385A9D"/>
    <w:rsid w:val="00386F9A"/>
    <w:rsid w:val="00387197"/>
    <w:rsid w:val="003872AA"/>
    <w:rsid w:val="0038784C"/>
    <w:rsid w:val="00391821"/>
    <w:rsid w:val="00393027"/>
    <w:rsid w:val="00393182"/>
    <w:rsid w:val="00393284"/>
    <w:rsid w:val="0039336F"/>
    <w:rsid w:val="00394CF2"/>
    <w:rsid w:val="00394E4B"/>
    <w:rsid w:val="00395F7C"/>
    <w:rsid w:val="003963EB"/>
    <w:rsid w:val="00396F99"/>
    <w:rsid w:val="00397115"/>
    <w:rsid w:val="00397AA2"/>
    <w:rsid w:val="00397F33"/>
    <w:rsid w:val="003A05D0"/>
    <w:rsid w:val="003A08CE"/>
    <w:rsid w:val="003A0C29"/>
    <w:rsid w:val="003A0D7C"/>
    <w:rsid w:val="003A118A"/>
    <w:rsid w:val="003A16B9"/>
    <w:rsid w:val="003A1CF1"/>
    <w:rsid w:val="003A1E90"/>
    <w:rsid w:val="003A2273"/>
    <w:rsid w:val="003A2830"/>
    <w:rsid w:val="003A2B54"/>
    <w:rsid w:val="003A2BB1"/>
    <w:rsid w:val="003A3AA8"/>
    <w:rsid w:val="003A468F"/>
    <w:rsid w:val="003A4B20"/>
    <w:rsid w:val="003A500A"/>
    <w:rsid w:val="003A63E2"/>
    <w:rsid w:val="003A69B9"/>
    <w:rsid w:val="003A6A9D"/>
    <w:rsid w:val="003A7D77"/>
    <w:rsid w:val="003A7E0E"/>
    <w:rsid w:val="003B1D67"/>
    <w:rsid w:val="003B210D"/>
    <w:rsid w:val="003B2ACC"/>
    <w:rsid w:val="003B3478"/>
    <w:rsid w:val="003B3C9A"/>
    <w:rsid w:val="003B4B67"/>
    <w:rsid w:val="003B4DF0"/>
    <w:rsid w:val="003B5B82"/>
    <w:rsid w:val="003B6CD6"/>
    <w:rsid w:val="003B6E5E"/>
    <w:rsid w:val="003B7DB0"/>
    <w:rsid w:val="003C1C6F"/>
    <w:rsid w:val="003C1EA7"/>
    <w:rsid w:val="003C2BD8"/>
    <w:rsid w:val="003C2E78"/>
    <w:rsid w:val="003C46CB"/>
    <w:rsid w:val="003C4871"/>
    <w:rsid w:val="003C51B8"/>
    <w:rsid w:val="003C5463"/>
    <w:rsid w:val="003C59BF"/>
    <w:rsid w:val="003C5C3E"/>
    <w:rsid w:val="003C667E"/>
    <w:rsid w:val="003C69FB"/>
    <w:rsid w:val="003C6C48"/>
    <w:rsid w:val="003C6F72"/>
    <w:rsid w:val="003C7A27"/>
    <w:rsid w:val="003D0482"/>
    <w:rsid w:val="003D0500"/>
    <w:rsid w:val="003D0590"/>
    <w:rsid w:val="003D171D"/>
    <w:rsid w:val="003D2430"/>
    <w:rsid w:val="003D286C"/>
    <w:rsid w:val="003D2AAA"/>
    <w:rsid w:val="003D45EC"/>
    <w:rsid w:val="003D4C04"/>
    <w:rsid w:val="003D515B"/>
    <w:rsid w:val="003D5684"/>
    <w:rsid w:val="003D5A03"/>
    <w:rsid w:val="003D5D98"/>
    <w:rsid w:val="003D5E26"/>
    <w:rsid w:val="003D6241"/>
    <w:rsid w:val="003D680A"/>
    <w:rsid w:val="003D6907"/>
    <w:rsid w:val="003D6AA9"/>
    <w:rsid w:val="003D755D"/>
    <w:rsid w:val="003E115D"/>
    <w:rsid w:val="003E295B"/>
    <w:rsid w:val="003E2983"/>
    <w:rsid w:val="003E3D87"/>
    <w:rsid w:val="003E4F8E"/>
    <w:rsid w:val="003E5C8C"/>
    <w:rsid w:val="003E6000"/>
    <w:rsid w:val="003E6142"/>
    <w:rsid w:val="003E6266"/>
    <w:rsid w:val="003E6AA3"/>
    <w:rsid w:val="003E7523"/>
    <w:rsid w:val="003E7543"/>
    <w:rsid w:val="003E7DEB"/>
    <w:rsid w:val="003F0938"/>
    <w:rsid w:val="003F0A5E"/>
    <w:rsid w:val="003F0DE0"/>
    <w:rsid w:val="003F2035"/>
    <w:rsid w:val="003F224D"/>
    <w:rsid w:val="003F2418"/>
    <w:rsid w:val="003F296A"/>
    <w:rsid w:val="003F4625"/>
    <w:rsid w:val="003F46C9"/>
    <w:rsid w:val="003F4F72"/>
    <w:rsid w:val="003F5350"/>
    <w:rsid w:val="003F6AB9"/>
    <w:rsid w:val="003F6D8D"/>
    <w:rsid w:val="003F7E6C"/>
    <w:rsid w:val="0040004E"/>
    <w:rsid w:val="00400133"/>
    <w:rsid w:val="0040016D"/>
    <w:rsid w:val="0040063C"/>
    <w:rsid w:val="004007CC"/>
    <w:rsid w:val="004020C2"/>
    <w:rsid w:val="00403ADB"/>
    <w:rsid w:val="004040DE"/>
    <w:rsid w:val="004051B9"/>
    <w:rsid w:val="00405404"/>
    <w:rsid w:val="00405B09"/>
    <w:rsid w:val="0040616E"/>
    <w:rsid w:val="0040643F"/>
    <w:rsid w:val="004108DE"/>
    <w:rsid w:val="004109F9"/>
    <w:rsid w:val="00410F52"/>
    <w:rsid w:val="0041124F"/>
    <w:rsid w:val="004126E3"/>
    <w:rsid w:val="00413C63"/>
    <w:rsid w:val="00413F48"/>
    <w:rsid w:val="00414314"/>
    <w:rsid w:val="0041440A"/>
    <w:rsid w:val="00414864"/>
    <w:rsid w:val="004150CD"/>
    <w:rsid w:val="00415737"/>
    <w:rsid w:val="004158B0"/>
    <w:rsid w:val="0041597D"/>
    <w:rsid w:val="004161F7"/>
    <w:rsid w:val="0041626A"/>
    <w:rsid w:val="00416512"/>
    <w:rsid w:val="00416673"/>
    <w:rsid w:val="00416EDC"/>
    <w:rsid w:val="00417777"/>
    <w:rsid w:val="00420553"/>
    <w:rsid w:val="00421505"/>
    <w:rsid w:val="0042162F"/>
    <w:rsid w:val="004216CF"/>
    <w:rsid w:val="004217BD"/>
    <w:rsid w:val="00421CA0"/>
    <w:rsid w:val="004222D8"/>
    <w:rsid w:val="00422374"/>
    <w:rsid w:val="004226A9"/>
    <w:rsid w:val="00422992"/>
    <w:rsid w:val="0042468F"/>
    <w:rsid w:val="00424EBC"/>
    <w:rsid w:val="00425CA0"/>
    <w:rsid w:val="00426579"/>
    <w:rsid w:val="00426877"/>
    <w:rsid w:val="00426AE5"/>
    <w:rsid w:val="00426CF6"/>
    <w:rsid w:val="00426FFB"/>
    <w:rsid w:val="00427477"/>
    <w:rsid w:val="004275BA"/>
    <w:rsid w:val="0042774F"/>
    <w:rsid w:val="004307C7"/>
    <w:rsid w:val="00430829"/>
    <w:rsid w:val="004313FF"/>
    <w:rsid w:val="00431657"/>
    <w:rsid w:val="00432C15"/>
    <w:rsid w:val="00433257"/>
    <w:rsid w:val="0043373C"/>
    <w:rsid w:val="00433EE0"/>
    <w:rsid w:val="0043430B"/>
    <w:rsid w:val="00434FC1"/>
    <w:rsid w:val="004353BB"/>
    <w:rsid w:val="00435A2C"/>
    <w:rsid w:val="00435FCB"/>
    <w:rsid w:val="0043633D"/>
    <w:rsid w:val="0043664E"/>
    <w:rsid w:val="004367A3"/>
    <w:rsid w:val="00436D12"/>
    <w:rsid w:val="00436FC4"/>
    <w:rsid w:val="00437704"/>
    <w:rsid w:val="004405E2"/>
    <w:rsid w:val="00440A84"/>
    <w:rsid w:val="00441191"/>
    <w:rsid w:val="00441628"/>
    <w:rsid w:val="00442052"/>
    <w:rsid w:val="004428C6"/>
    <w:rsid w:val="00442E2A"/>
    <w:rsid w:val="00442E6D"/>
    <w:rsid w:val="004430D7"/>
    <w:rsid w:val="004433BE"/>
    <w:rsid w:val="00443451"/>
    <w:rsid w:val="00444696"/>
    <w:rsid w:val="00444AAE"/>
    <w:rsid w:val="00444C1C"/>
    <w:rsid w:val="00445BA2"/>
    <w:rsid w:val="004461A5"/>
    <w:rsid w:val="00446766"/>
    <w:rsid w:val="0044678A"/>
    <w:rsid w:val="00446B14"/>
    <w:rsid w:val="00446D36"/>
    <w:rsid w:val="00447120"/>
    <w:rsid w:val="0044739F"/>
    <w:rsid w:val="0044757A"/>
    <w:rsid w:val="0045056E"/>
    <w:rsid w:val="00450A7C"/>
    <w:rsid w:val="00450F99"/>
    <w:rsid w:val="0045113F"/>
    <w:rsid w:val="00451AE8"/>
    <w:rsid w:val="00452573"/>
    <w:rsid w:val="00452FC4"/>
    <w:rsid w:val="00453029"/>
    <w:rsid w:val="00453CC6"/>
    <w:rsid w:val="00453DD4"/>
    <w:rsid w:val="00454E47"/>
    <w:rsid w:val="00454EAC"/>
    <w:rsid w:val="00454F96"/>
    <w:rsid w:val="00455178"/>
    <w:rsid w:val="0045609E"/>
    <w:rsid w:val="00456187"/>
    <w:rsid w:val="0045618D"/>
    <w:rsid w:val="00456D61"/>
    <w:rsid w:val="00456F87"/>
    <w:rsid w:val="00457000"/>
    <w:rsid w:val="0045798F"/>
    <w:rsid w:val="00457D27"/>
    <w:rsid w:val="004601A2"/>
    <w:rsid w:val="00460C5F"/>
    <w:rsid w:val="00460D00"/>
    <w:rsid w:val="00460D34"/>
    <w:rsid w:val="0046170D"/>
    <w:rsid w:val="00461BA6"/>
    <w:rsid w:val="00461F96"/>
    <w:rsid w:val="0046237D"/>
    <w:rsid w:val="00462886"/>
    <w:rsid w:val="00463591"/>
    <w:rsid w:val="00463CF4"/>
    <w:rsid w:val="00463D52"/>
    <w:rsid w:val="004644BB"/>
    <w:rsid w:val="00464EE6"/>
    <w:rsid w:val="0046501C"/>
    <w:rsid w:val="0046577E"/>
    <w:rsid w:val="00465F79"/>
    <w:rsid w:val="004663EF"/>
    <w:rsid w:val="0046745B"/>
    <w:rsid w:val="00467BBB"/>
    <w:rsid w:val="00470453"/>
    <w:rsid w:val="0047084A"/>
    <w:rsid w:val="00471C6E"/>
    <w:rsid w:val="004722E4"/>
    <w:rsid w:val="00472417"/>
    <w:rsid w:val="00472AA1"/>
    <w:rsid w:val="00473044"/>
    <w:rsid w:val="0047379B"/>
    <w:rsid w:val="00473A25"/>
    <w:rsid w:val="00473E02"/>
    <w:rsid w:val="00473E7D"/>
    <w:rsid w:val="00474149"/>
    <w:rsid w:val="00475902"/>
    <w:rsid w:val="00475CB2"/>
    <w:rsid w:val="004760B3"/>
    <w:rsid w:val="004765C6"/>
    <w:rsid w:val="00477346"/>
    <w:rsid w:val="00480994"/>
    <w:rsid w:val="0048107A"/>
    <w:rsid w:val="00481428"/>
    <w:rsid w:val="00481BA4"/>
    <w:rsid w:val="00481C20"/>
    <w:rsid w:val="0048443B"/>
    <w:rsid w:val="00484654"/>
    <w:rsid w:val="0048492C"/>
    <w:rsid w:val="00484AA9"/>
    <w:rsid w:val="00484D9A"/>
    <w:rsid w:val="00485414"/>
    <w:rsid w:val="00485574"/>
    <w:rsid w:val="00485D2F"/>
    <w:rsid w:val="0048616C"/>
    <w:rsid w:val="004864AA"/>
    <w:rsid w:val="004866F6"/>
    <w:rsid w:val="00486AFE"/>
    <w:rsid w:val="00486C79"/>
    <w:rsid w:val="00487414"/>
    <w:rsid w:val="00487501"/>
    <w:rsid w:val="0049057F"/>
    <w:rsid w:val="004907F4"/>
    <w:rsid w:val="00490FA7"/>
    <w:rsid w:val="004912ED"/>
    <w:rsid w:val="00491330"/>
    <w:rsid w:val="00491F6A"/>
    <w:rsid w:val="00492BF8"/>
    <w:rsid w:val="00493051"/>
    <w:rsid w:val="004930EA"/>
    <w:rsid w:val="004930EB"/>
    <w:rsid w:val="004935E6"/>
    <w:rsid w:val="00493867"/>
    <w:rsid w:val="00493A2F"/>
    <w:rsid w:val="004953A8"/>
    <w:rsid w:val="004954E0"/>
    <w:rsid w:val="004959B9"/>
    <w:rsid w:val="00495EFC"/>
    <w:rsid w:val="00496DFA"/>
    <w:rsid w:val="00497128"/>
    <w:rsid w:val="004972CE"/>
    <w:rsid w:val="00497BFC"/>
    <w:rsid w:val="00497CA2"/>
    <w:rsid w:val="004A1318"/>
    <w:rsid w:val="004A3756"/>
    <w:rsid w:val="004A38E6"/>
    <w:rsid w:val="004A3BF5"/>
    <w:rsid w:val="004A3CA4"/>
    <w:rsid w:val="004A3CCD"/>
    <w:rsid w:val="004A3E62"/>
    <w:rsid w:val="004A3F30"/>
    <w:rsid w:val="004A4671"/>
    <w:rsid w:val="004A4B17"/>
    <w:rsid w:val="004A4F68"/>
    <w:rsid w:val="004A5A53"/>
    <w:rsid w:val="004A7A33"/>
    <w:rsid w:val="004A7D7F"/>
    <w:rsid w:val="004B1235"/>
    <w:rsid w:val="004B173A"/>
    <w:rsid w:val="004B17C1"/>
    <w:rsid w:val="004B18E3"/>
    <w:rsid w:val="004B23FC"/>
    <w:rsid w:val="004B263A"/>
    <w:rsid w:val="004B2844"/>
    <w:rsid w:val="004B2894"/>
    <w:rsid w:val="004B2F86"/>
    <w:rsid w:val="004B3974"/>
    <w:rsid w:val="004B3FCB"/>
    <w:rsid w:val="004B40DD"/>
    <w:rsid w:val="004B4828"/>
    <w:rsid w:val="004B497F"/>
    <w:rsid w:val="004B4BB5"/>
    <w:rsid w:val="004B5718"/>
    <w:rsid w:val="004B6101"/>
    <w:rsid w:val="004B6170"/>
    <w:rsid w:val="004B6773"/>
    <w:rsid w:val="004B6CF9"/>
    <w:rsid w:val="004C0164"/>
    <w:rsid w:val="004C19EA"/>
    <w:rsid w:val="004C1C04"/>
    <w:rsid w:val="004C21BF"/>
    <w:rsid w:val="004C2265"/>
    <w:rsid w:val="004C2E0E"/>
    <w:rsid w:val="004C3FD7"/>
    <w:rsid w:val="004C460A"/>
    <w:rsid w:val="004C50EC"/>
    <w:rsid w:val="004C5808"/>
    <w:rsid w:val="004C5832"/>
    <w:rsid w:val="004C5842"/>
    <w:rsid w:val="004C597C"/>
    <w:rsid w:val="004C6685"/>
    <w:rsid w:val="004C6C52"/>
    <w:rsid w:val="004C6ED0"/>
    <w:rsid w:val="004C6F8F"/>
    <w:rsid w:val="004C74E8"/>
    <w:rsid w:val="004C759F"/>
    <w:rsid w:val="004C7C0B"/>
    <w:rsid w:val="004D071C"/>
    <w:rsid w:val="004D08BA"/>
    <w:rsid w:val="004D11CD"/>
    <w:rsid w:val="004D1AA8"/>
    <w:rsid w:val="004D21AA"/>
    <w:rsid w:val="004D2328"/>
    <w:rsid w:val="004D3599"/>
    <w:rsid w:val="004D4589"/>
    <w:rsid w:val="004D5829"/>
    <w:rsid w:val="004D587A"/>
    <w:rsid w:val="004D5921"/>
    <w:rsid w:val="004D59E4"/>
    <w:rsid w:val="004D5E85"/>
    <w:rsid w:val="004D6344"/>
    <w:rsid w:val="004D6E11"/>
    <w:rsid w:val="004E121A"/>
    <w:rsid w:val="004E12E3"/>
    <w:rsid w:val="004E19BE"/>
    <w:rsid w:val="004E1B13"/>
    <w:rsid w:val="004E22D5"/>
    <w:rsid w:val="004E230E"/>
    <w:rsid w:val="004E241F"/>
    <w:rsid w:val="004E2F24"/>
    <w:rsid w:val="004E314C"/>
    <w:rsid w:val="004E4064"/>
    <w:rsid w:val="004E4085"/>
    <w:rsid w:val="004E4E39"/>
    <w:rsid w:val="004E5809"/>
    <w:rsid w:val="004E6813"/>
    <w:rsid w:val="004E6E17"/>
    <w:rsid w:val="004E716A"/>
    <w:rsid w:val="004E75A1"/>
    <w:rsid w:val="004E7711"/>
    <w:rsid w:val="004E776F"/>
    <w:rsid w:val="004F0AD6"/>
    <w:rsid w:val="004F12FB"/>
    <w:rsid w:val="004F1340"/>
    <w:rsid w:val="004F20A8"/>
    <w:rsid w:val="004F264B"/>
    <w:rsid w:val="004F26DC"/>
    <w:rsid w:val="004F270C"/>
    <w:rsid w:val="004F2A65"/>
    <w:rsid w:val="004F2B2F"/>
    <w:rsid w:val="004F2E09"/>
    <w:rsid w:val="004F35A5"/>
    <w:rsid w:val="004F3BE7"/>
    <w:rsid w:val="004F4315"/>
    <w:rsid w:val="004F483C"/>
    <w:rsid w:val="004F53B6"/>
    <w:rsid w:val="004F551E"/>
    <w:rsid w:val="004F595D"/>
    <w:rsid w:val="004F60CD"/>
    <w:rsid w:val="004F6A77"/>
    <w:rsid w:val="004F6A79"/>
    <w:rsid w:val="004F6C4D"/>
    <w:rsid w:val="004F6C57"/>
    <w:rsid w:val="004F74D3"/>
    <w:rsid w:val="004F75A3"/>
    <w:rsid w:val="004F7965"/>
    <w:rsid w:val="004F7EAC"/>
    <w:rsid w:val="005005E9"/>
    <w:rsid w:val="00500811"/>
    <w:rsid w:val="00501001"/>
    <w:rsid w:val="00501BF6"/>
    <w:rsid w:val="00502111"/>
    <w:rsid w:val="00502A3B"/>
    <w:rsid w:val="0050338A"/>
    <w:rsid w:val="00503563"/>
    <w:rsid w:val="005037DE"/>
    <w:rsid w:val="00503991"/>
    <w:rsid w:val="00504101"/>
    <w:rsid w:val="005041E5"/>
    <w:rsid w:val="005042C1"/>
    <w:rsid w:val="005049BB"/>
    <w:rsid w:val="00505189"/>
    <w:rsid w:val="005054D2"/>
    <w:rsid w:val="00505D5D"/>
    <w:rsid w:val="00506F38"/>
    <w:rsid w:val="0050773F"/>
    <w:rsid w:val="00507C62"/>
    <w:rsid w:val="005109A0"/>
    <w:rsid w:val="00511519"/>
    <w:rsid w:val="00511547"/>
    <w:rsid w:val="005122B3"/>
    <w:rsid w:val="005127AD"/>
    <w:rsid w:val="00512E67"/>
    <w:rsid w:val="00512EF7"/>
    <w:rsid w:val="0051324D"/>
    <w:rsid w:val="005135B8"/>
    <w:rsid w:val="005137A6"/>
    <w:rsid w:val="005137F2"/>
    <w:rsid w:val="00514677"/>
    <w:rsid w:val="00514805"/>
    <w:rsid w:val="00514E9F"/>
    <w:rsid w:val="00515261"/>
    <w:rsid w:val="0051534F"/>
    <w:rsid w:val="00515B74"/>
    <w:rsid w:val="0051652E"/>
    <w:rsid w:val="00516841"/>
    <w:rsid w:val="00516DE6"/>
    <w:rsid w:val="0051784D"/>
    <w:rsid w:val="00517EB6"/>
    <w:rsid w:val="005202BE"/>
    <w:rsid w:val="00520657"/>
    <w:rsid w:val="00520927"/>
    <w:rsid w:val="00520A37"/>
    <w:rsid w:val="00520A7E"/>
    <w:rsid w:val="00520C4F"/>
    <w:rsid w:val="00520D1C"/>
    <w:rsid w:val="00520FD6"/>
    <w:rsid w:val="00521ACA"/>
    <w:rsid w:val="00521B94"/>
    <w:rsid w:val="00521CE6"/>
    <w:rsid w:val="00522185"/>
    <w:rsid w:val="0052231D"/>
    <w:rsid w:val="00522A13"/>
    <w:rsid w:val="00524247"/>
    <w:rsid w:val="00524927"/>
    <w:rsid w:val="00524EFE"/>
    <w:rsid w:val="005253BF"/>
    <w:rsid w:val="005257C4"/>
    <w:rsid w:val="005258D1"/>
    <w:rsid w:val="00525B1C"/>
    <w:rsid w:val="00526948"/>
    <w:rsid w:val="00527520"/>
    <w:rsid w:val="00527BE2"/>
    <w:rsid w:val="00527CAE"/>
    <w:rsid w:val="00527FA1"/>
    <w:rsid w:val="0053033F"/>
    <w:rsid w:val="0053044D"/>
    <w:rsid w:val="00530BF2"/>
    <w:rsid w:val="0053122E"/>
    <w:rsid w:val="005314A0"/>
    <w:rsid w:val="005324C9"/>
    <w:rsid w:val="0053276F"/>
    <w:rsid w:val="00533343"/>
    <w:rsid w:val="005337C6"/>
    <w:rsid w:val="005338B1"/>
    <w:rsid w:val="00533B12"/>
    <w:rsid w:val="00533B7E"/>
    <w:rsid w:val="00533C74"/>
    <w:rsid w:val="00534496"/>
    <w:rsid w:val="005344EF"/>
    <w:rsid w:val="0053466A"/>
    <w:rsid w:val="00534677"/>
    <w:rsid w:val="00534B7A"/>
    <w:rsid w:val="00535626"/>
    <w:rsid w:val="00535820"/>
    <w:rsid w:val="00536161"/>
    <w:rsid w:val="005363D3"/>
    <w:rsid w:val="00536E80"/>
    <w:rsid w:val="00537346"/>
    <w:rsid w:val="0053784E"/>
    <w:rsid w:val="00537AAF"/>
    <w:rsid w:val="005402B8"/>
    <w:rsid w:val="00540DC0"/>
    <w:rsid w:val="0054144D"/>
    <w:rsid w:val="005414CF"/>
    <w:rsid w:val="00541869"/>
    <w:rsid w:val="00541F7D"/>
    <w:rsid w:val="00542410"/>
    <w:rsid w:val="00542647"/>
    <w:rsid w:val="00542B31"/>
    <w:rsid w:val="00543254"/>
    <w:rsid w:val="0054341A"/>
    <w:rsid w:val="0054351A"/>
    <w:rsid w:val="005435DA"/>
    <w:rsid w:val="00543E3B"/>
    <w:rsid w:val="005444E6"/>
    <w:rsid w:val="005445E1"/>
    <w:rsid w:val="00544B8F"/>
    <w:rsid w:val="00544D78"/>
    <w:rsid w:val="005450FA"/>
    <w:rsid w:val="005455F6"/>
    <w:rsid w:val="00545BCF"/>
    <w:rsid w:val="00546ABE"/>
    <w:rsid w:val="0054762F"/>
    <w:rsid w:val="00547D07"/>
    <w:rsid w:val="00547EFF"/>
    <w:rsid w:val="00550D04"/>
    <w:rsid w:val="00550DA0"/>
    <w:rsid w:val="00551319"/>
    <w:rsid w:val="0055149B"/>
    <w:rsid w:val="005514D1"/>
    <w:rsid w:val="005514D4"/>
    <w:rsid w:val="005515C1"/>
    <w:rsid w:val="00551837"/>
    <w:rsid w:val="00551BED"/>
    <w:rsid w:val="0055258F"/>
    <w:rsid w:val="005527C9"/>
    <w:rsid w:val="005532C0"/>
    <w:rsid w:val="005537D7"/>
    <w:rsid w:val="00553B06"/>
    <w:rsid w:val="00553CBF"/>
    <w:rsid w:val="00553DD8"/>
    <w:rsid w:val="005546C6"/>
    <w:rsid w:val="005549C0"/>
    <w:rsid w:val="00554D57"/>
    <w:rsid w:val="005550B1"/>
    <w:rsid w:val="00556501"/>
    <w:rsid w:val="00556F12"/>
    <w:rsid w:val="00557ADB"/>
    <w:rsid w:val="005614FB"/>
    <w:rsid w:val="005617D0"/>
    <w:rsid w:val="00561D00"/>
    <w:rsid w:val="0056205F"/>
    <w:rsid w:val="00562213"/>
    <w:rsid w:val="005625DE"/>
    <w:rsid w:val="0056290C"/>
    <w:rsid w:val="00562E53"/>
    <w:rsid w:val="0056378F"/>
    <w:rsid w:val="00563BB8"/>
    <w:rsid w:val="005641A9"/>
    <w:rsid w:val="00564D69"/>
    <w:rsid w:val="00565364"/>
    <w:rsid w:val="00565AF4"/>
    <w:rsid w:val="00565E80"/>
    <w:rsid w:val="00566615"/>
    <w:rsid w:val="005668CB"/>
    <w:rsid w:val="00566953"/>
    <w:rsid w:val="00566A39"/>
    <w:rsid w:val="00566B45"/>
    <w:rsid w:val="0056719A"/>
    <w:rsid w:val="00567260"/>
    <w:rsid w:val="005708A7"/>
    <w:rsid w:val="005708D6"/>
    <w:rsid w:val="005716E8"/>
    <w:rsid w:val="00571E74"/>
    <w:rsid w:val="005724C6"/>
    <w:rsid w:val="005724D7"/>
    <w:rsid w:val="005725E2"/>
    <w:rsid w:val="00572828"/>
    <w:rsid w:val="00572A08"/>
    <w:rsid w:val="0057339B"/>
    <w:rsid w:val="00573B16"/>
    <w:rsid w:val="0057489E"/>
    <w:rsid w:val="00575261"/>
    <w:rsid w:val="005753B3"/>
    <w:rsid w:val="0057550E"/>
    <w:rsid w:val="005756E9"/>
    <w:rsid w:val="0057579B"/>
    <w:rsid w:val="0057669F"/>
    <w:rsid w:val="00576938"/>
    <w:rsid w:val="00576FF1"/>
    <w:rsid w:val="005800E7"/>
    <w:rsid w:val="005804CA"/>
    <w:rsid w:val="0058058A"/>
    <w:rsid w:val="005808BD"/>
    <w:rsid w:val="00580C9D"/>
    <w:rsid w:val="00581371"/>
    <w:rsid w:val="00581F08"/>
    <w:rsid w:val="00582931"/>
    <w:rsid w:val="00582CB1"/>
    <w:rsid w:val="005853D0"/>
    <w:rsid w:val="00586A3A"/>
    <w:rsid w:val="0058702E"/>
    <w:rsid w:val="00587145"/>
    <w:rsid w:val="00587CDA"/>
    <w:rsid w:val="00590609"/>
    <w:rsid w:val="005909A5"/>
    <w:rsid w:val="0059118A"/>
    <w:rsid w:val="0059158F"/>
    <w:rsid w:val="005915EB"/>
    <w:rsid w:val="00591AF9"/>
    <w:rsid w:val="00591B6C"/>
    <w:rsid w:val="00591CE0"/>
    <w:rsid w:val="0059213A"/>
    <w:rsid w:val="005924B0"/>
    <w:rsid w:val="00593167"/>
    <w:rsid w:val="005934D5"/>
    <w:rsid w:val="00593F08"/>
    <w:rsid w:val="005942AF"/>
    <w:rsid w:val="00594518"/>
    <w:rsid w:val="005947C7"/>
    <w:rsid w:val="005951DE"/>
    <w:rsid w:val="005959B7"/>
    <w:rsid w:val="00595A8B"/>
    <w:rsid w:val="00595A9D"/>
    <w:rsid w:val="00595DA6"/>
    <w:rsid w:val="00597CA2"/>
    <w:rsid w:val="00597FCF"/>
    <w:rsid w:val="005A0150"/>
    <w:rsid w:val="005A0E5B"/>
    <w:rsid w:val="005A1325"/>
    <w:rsid w:val="005A18FB"/>
    <w:rsid w:val="005A1EA2"/>
    <w:rsid w:val="005A23F2"/>
    <w:rsid w:val="005A2966"/>
    <w:rsid w:val="005A3071"/>
    <w:rsid w:val="005A3356"/>
    <w:rsid w:val="005A35B3"/>
    <w:rsid w:val="005A4214"/>
    <w:rsid w:val="005A43E4"/>
    <w:rsid w:val="005A4981"/>
    <w:rsid w:val="005A5100"/>
    <w:rsid w:val="005A52C6"/>
    <w:rsid w:val="005A580B"/>
    <w:rsid w:val="005A5A51"/>
    <w:rsid w:val="005A5FCA"/>
    <w:rsid w:val="005A62DF"/>
    <w:rsid w:val="005A673E"/>
    <w:rsid w:val="005A68E0"/>
    <w:rsid w:val="005A6C96"/>
    <w:rsid w:val="005A7033"/>
    <w:rsid w:val="005B058E"/>
    <w:rsid w:val="005B0623"/>
    <w:rsid w:val="005B0A88"/>
    <w:rsid w:val="005B0E1A"/>
    <w:rsid w:val="005B1532"/>
    <w:rsid w:val="005B1BEB"/>
    <w:rsid w:val="005B1ED7"/>
    <w:rsid w:val="005B238C"/>
    <w:rsid w:val="005B23A7"/>
    <w:rsid w:val="005B23A8"/>
    <w:rsid w:val="005B287C"/>
    <w:rsid w:val="005B328A"/>
    <w:rsid w:val="005B39D6"/>
    <w:rsid w:val="005B39F8"/>
    <w:rsid w:val="005B3A62"/>
    <w:rsid w:val="005B3B94"/>
    <w:rsid w:val="005B3DE3"/>
    <w:rsid w:val="005B3E54"/>
    <w:rsid w:val="005B4042"/>
    <w:rsid w:val="005B56EC"/>
    <w:rsid w:val="005B585F"/>
    <w:rsid w:val="005B5D16"/>
    <w:rsid w:val="005B64A8"/>
    <w:rsid w:val="005B65AB"/>
    <w:rsid w:val="005B71FF"/>
    <w:rsid w:val="005B798B"/>
    <w:rsid w:val="005C04C3"/>
    <w:rsid w:val="005C07B4"/>
    <w:rsid w:val="005C0A46"/>
    <w:rsid w:val="005C0C3D"/>
    <w:rsid w:val="005C2037"/>
    <w:rsid w:val="005C2B14"/>
    <w:rsid w:val="005C34CA"/>
    <w:rsid w:val="005C3735"/>
    <w:rsid w:val="005C444A"/>
    <w:rsid w:val="005C4E65"/>
    <w:rsid w:val="005C5E4F"/>
    <w:rsid w:val="005C6E02"/>
    <w:rsid w:val="005C6E32"/>
    <w:rsid w:val="005C7459"/>
    <w:rsid w:val="005C7703"/>
    <w:rsid w:val="005C7E64"/>
    <w:rsid w:val="005C7FC1"/>
    <w:rsid w:val="005D024D"/>
    <w:rsid w:val="005D02A8"/>
    <w:rsid w:val="005D095B"/>
    <w:rsid w:val="005D0990"/>
    <w:rsid w:val="005D0D6E"/>
    <w:rsid w:val="005D136E"/>
    <w:rsid w:val="005D230E"/>
    <w:rsid w:val="005D24A2"/>
    <w:rsid w:val="005D2C57"/>
    <w:rsid w:val="005D2E43"/>
    <w:rsid w:val="005D2EC1"/>
    <w:rsid w:val="005D3514"/>
    <w:rsid w:val="005D39FF"/>
    <w:rsid w:val="005D46D1"/>
    <w:rsid w:val="005D49CB"/>
    <w:rsid w:val="005D55B4"/>
    <w:rsid w:val="005D63E0"/>
    <w:rsid w:val="005D6A69"/>
    <w:rsid w:val="005D72DB"/>
    <w:rsid w:val="005D7383"/>
    <w:rsid w:val="005D78E7"/>
    <w:rsid w:val="005E032F"/>
    <w:rsid w:val="005E0A60"/>
    <w:rsid w:val="005E2826"/>
    <w:rsid w:val="005E29DE"/>
    <w:rsid w:val="005E2B73"/>
    <w:rsid w:val="005E3038"/>
    <w:rsid w:val="005E31F8"/>
    <w:rsid w:val="005E3A24"/>
    <w:rsid w:val="005E3BEE"/>
    <w:rsid w:val="005E4128"/>
    <w:rsid w:val="005E41BF"/>
    <w:rsid w:val="005E487F"/>
    <w:rsid w:val="005E57BC"/>
    <w:rsid w:val="005E5A76"/>
    <w:rsid w:val="005E71C1"/>
    <w:rsid w:val="005E781B"/>
    <w:rsid w:val="005F06F0"/>
    <w:rsid w:val="005F0EF8"/>
    <w:rsid w:val="005F14DB"/>
    <w:rsid w:val="005F164E"/>
    <w:rsid w:val="005F1C4C"/>
    <w:rsid w:val="005F2099"/>
    <w:rsid w:val="005F23E8"/>
    <w:rsid w:val="005F2D4E"/>
    <w:rsid w:val="005F314E"/>
    <w:rsid w:val="005F343C"/>
    <w:rsid w:val="005F3486"/>
    <w:rsid w:val="005F3802"/>
    <w:rsid w:val="005F3CAF"/>
    <w:rsid w:val="005F3F69"/>
    <w:rsid w:val="005F475F"/>
    <w:rsid w:val="005F509E"/>
    <w:rsid w:val="005F56F8"/>
    <w:rsid w:val="005F5C6C"/>
    <w:rsid w:val="005F6AC4"/>
    <w:rsid w:val="005F7569"/>
    <w:rsid w:val="005F7C80"/>
    <w:rsid w:val="00600182"/>
    <w:rsid w:val="0060018A"/>
    <w:rsid w:val="00600942"/>
    <w:rsid w:val="006014A0"/>
    <w:rsid w:val="00602294"/>
    <w:rsid w:val="00602830"/>
    <w:rsid w:val="00602D07"/>
    <w:rsid w:val="006030B4"/>
    <w:rsid w:val="006036E0"/>
    <w:rsid w:val="0060385C"/>
    <w:rsid w:val="00603D26"/>
    <w:rsid w:val="00603F07"/>
    <w:rsid w:val="006043F3"/>
    <w:rsid w:val="00604618"/>
    <w:rsid w:val="0060489D"/>
    <w:rsid w:val="0060594F"/>
    <w:rsid w:val="00605958"/>
    <w:rsid w:val="00605EDB"/>
    <w:rsid w:val="00606590"/>
    <w:rsid w:val="00607088"/>
    <w:rsid w:val="00607178"/>
    <w:rsid w:val="006074C9"/>
    <w:rsid w:val="006107CA"/>
    <w:rsid w:val="0061194C"/>
    <w:rsid w:val="00612743"/>
    <w:rsid w:val="0061330B"/>
    <w:rsid w:val="00613601"/>
    <w:rsid w:val="006138EB"/>
    <w:rsid w:val="00613A31"/>
    <w:rsid w:val="00613BA6"/>
    <w:rsid w:val="00614287"/>
    <w:rsid w:val="00614314"/>
    <w:rsid w:val="00614C03"/>
    <w:rsid w:val="00615307"/>
    <w:rsid w:val="00615E89"/>
    <w:rsid w:val="006169D1"/>
    <w:rsid w:val="00617A42"/>
    <w:rsid w:val="00617BD2"/>
    <w:rsid w:val="00620809"/>
    <w:rsid w:val="006217AB"/>
    <w:rsid w:val="006222DC"/>
    <w:rsid w:val="006226FA"/>
    <w:rsid w:val="00623E68"/>
    <w:rsid w:val="00623F91"/>
    <w:rsid w:val="00623FC5"/>
    <w:rsid w:val="006246CE"/>
    <w:rsid w:val="0062498C"/>
    <w:rsid w:val="00624D86"/>
    <w:rsid w:val="00625063"/>
    <w:rsid w:val="00625172"/>
    <w:rsid w:val="00625B5A"/>
    <w:rsid w:val="00625E23"/>
    <w:rsid w:val="0062645F"/>
    <w:rsid w:val="006265F6"/>
    <w:rsid w:val="00626E53"/>
    <w:rsid w:val="0062725B"/>
    <w:rsid w:val="006276A2"/>
    <w:rsid w:val="00630421"/>
    <w:rsid w:val="00630B79"/>
    <w:rsid w:val="006317D8"/>
    <w:rsid w:val="00631B9A"/>
    <w:rsid w:val="00631C48"/>
    <w:rsid w:val="00633231"/>
    <w:rsid w:val="0063349F"/>
    <w:rsid w:val="0063358C"/>
    <w:rsid w:val="00634044"/>
    <w:rsid w:val="00634529"/>
    <w:rsid w:val="00634975"/>
    <w:rsid w:val="00634C6A"/>
    <w:rsid w:val="00634EF4"/>
    <w:rsid w:val="00634F1E"/>
    <w:rsid w:val="00635C9A"/>
    <w:rsid w:val="00636179"/>
    <w:rsid w:val="00636837"/>
    <w:rsid w:val="0063693B"/>
    <w:rsid w:val="00636B8A"/>
    <w:rsid w:val="00637147"/>
    <w:rsid w:val="00637364"/>
    <w:rsid w:val="006374DF"/>
    <w:rsid w:val="00637685"/>
    <w:rsid w:val="00637797"/>
    <w:rsid w:val="00637B0F"/>
    <w:rsid w:val="00637EC1"/>
    <w:rsid w:val="00640385"/>
    <w:rsid w:val="0064078B"/>
    <w:rsid w:val="00642526"/>
    <w:rsid w:val="006427FF"/>
    <w:rsid w:val="006439BC"/>
    <w:rsid w:val="00643C60"/>
    <w:rsid w:val="0064429E"/>
    <w:rsid w:val="006442FF"/>
    <w:rsid w:val="00644561"/>
    <w:rsid w:val="0064489C"/>
    <w:rsid w:val="006451B1"/>
    <w:rsid w:val="0064520F"/>
    <w:rsid w:val="00645FDE"/>
    <w:rsid w:val="00646D19"/>
    <w:rsid w:val="00647096"/>
    <w:rsid w:val="00647B6D"/>
    <w:rsid w:val="00650E5B"/>
    <w:rsid w:val="00650EE7"/>
    <w:rsid w:val="0065162C"/>
    <w:rsid w:val="006516DB"/>
    <w:rsid w:val="00651AFF"/>
    <w:rsid w:val="00651D05"/>
    <w:rsid w:val="00652500"/>
    <w:rsid w:val="00652633"/>
    <w:rsid w:val="0065292B"/>
    <w:rsid w:val="006531F9"/>
    <w:rsid w:val="0065329A"/>
    <w:rsid w:val="00653E31"/>
    <w:rsid w:val="00654A96"/>
    <w:rsid w:val="00654BD0"/>
    <w:rsid w:val="00654D62"/>
    <w:rsid w:val="006556C8"/>
    <w:rsid w:val="00655E7E"/>
    <w:rsid w:val="00656F53"/>
    <w:rsid w:val="00657A18"/>
    <w:rsid w:val="00657EA9"/>
    <w:rsid w:val="0066017A"/>
    <w:rsid w:val="006607D4"/>
    <w:rsid w:val="00660A2F"/>
    <w:rsid w:val="00661FE8"/>
    <w:rsid w:val="00662FDE"/>
    <w:rsid w:val="006630A5"/>
    <w:rsid w:val="00663658"/>
    <w:rsid w:val="00665AFB"/>
    <w:rsid w:val="00665CB6"/>
    <w:rsid w:val="00666465"/>
    <w:rsid w:val="00666597"/>
    <w:rsid w:val="00666980"/>
    <w:rsid w:val="00667136"/>
    <w:rsid w:val="00667522"/>
    <w:rsid w:val="00667BFF"/>
    <w:rsid w:val="006719C8"/>
    <w:rsid w:val="00671AAC"/>
    <w:rsid w:val="00671C34"/>
    <w:rsid w:val="00671F2C"/>
    <w:rsid w:val="006723A5"/>
    <w:rsid w:val="00672A9C"/>
    <w:rsid w:val="00673C15"/>
    <w:rsid w:val="00673F58"/>
    <w:rsid w:val="00674A87"/>
    <w:rsid w:val="0067552A"/>
    <w:rsid w:val="006756F4"/>
    <w:rsid w:val="00676264"/>
    <w:rsid w:val="00676479"/>
    <w:rsid w:val="00676DFA"/>
    <w:rsid w:val="00677CDF"/>
    <w:rsid w:val="00680358"/>
    <w:rsid w:val="00680603"/>
    <w:rsid w:val="006818A4"/>
    <w:rsid w:val="006822FD"/>
    <w:rsid w:val="00682B96"/>
    <w:rsid w:val="00682BF7"/>
    <w:rsid w:val="00683370"/>
    <w:rsid w:val="0068385F"/>
    <w:rsid w:val="00683ED9"/>
    <w:rsid w:val="006847E8"/>
    <w:rsid w:val="00684A4B"/>
    <w:rsid w:val="00685226"/>
    <w:rsid w:val="006855EA"/>
    <w:rsid w:val="00686487"/>
    <w:rsid w:val="00686E91"/>
    <w:rsid w:val="00687AC0"/>
    <w:rsid w:val="00687B2E"/>
    <w:rsid w:val="00687DBA"/>
    <w:rsid w:val="00687FF8"/>
    <w:rsid w:val="006900CF"/>
    <w:rsid w:val="00690851"/>
    <w:rsid w:val="00690CE8"/>
    <w:rsid w:val="006912F8"/>
    <w:rsid w:val="006915AF"/>
    <w:rsid w:val="006917FE"/>
    <w:rsid w:val="006920B9"/>
    <w:rsid w:val="00692A39"/>
    <w:rsid w:val="00692A94"/>
    <w:rsid w:val="00693156"/>
    <w:rsid w:val="006935E9"/>
    <w:rsid w:val="006936D6"/>
    <w:rsid w:val="00693EB6"/>
    <w:rsid w:val="00693ED6"/>
    <w:rsid w:val="00693F28"/>
    <w:rsid w:val="006940C9"/>
    <w:rsid w:val="006943C0"/>
    <w:rsid w:val="0069441F"/>
    <w:rsid w:val="006946E2"/>
    <w:rsid w:val="00694D46"/>
    <w:rsid w:val="006954CD"/>
    <w:rsid w:val="00695B1A"/>
    <w:rsid w:val="006967EB"/>
    <w:rsid w:val="006975E7"/>
    <w:rsid w:val="00697D22"/>
    <w:rsid w:val="006A0144"/>
    <w:rsid w:val="006A02BC"/>
    <w:rsid w:val="006A12D7"/>
    <w:rsid w:val="006A13D7"/>
    <w:rsid w:val="006A15F7"/>
    <w:rsid w:val="006A173E"/>
    <w:rsid w:val="006A1A6B"/>
    <w:rsid w:val="006A1AEE"/>
    <w:rsid w:val="006A1BB5"/>
    <w:rsid w:val="006A23A4"/>
    <w:rsid w:val="006A3176"/>
    <w:rsid w:val="006A37E5"/>
    <w:rsid w:val="006A3CA4"/>
    <w:rsid w:val="006A3E9F"/>
    <w:rsid w:val="006A44BB"/>
    <w:rsid w:val="006A49D1"/>
    <w:rsid w:val="006A5589"/>
    <w:rsid w:val="006A5907"/>
    <w:rsid w:val="006A5BA6"/>
    <w:rsid w:val="006A6F9C"/>
    <w:rsid w:val="006A7431"/>
    <w:rsid w:val="006B0CBE"/>
    <w:rsid w:val="006B0EAB"/>
    <w:rsid w:val="006B13E5"/>
    <w:rsid w:val="006B167F"/>
    <w:rsid w:val="006B1BAD"/>
    <w:rsid w:val="006B1EAC"/>
    <w:rsid w:val="006B2BCB"/>
    <w:rsid w:val="006B359A"/>
    <w:rsid w:val="006B3CB5"/>
    <w:rsid w:val="006B43AA"/>
    <w:rsid w:val="006B4441"/>
    <w:rsid w:val="006B51FE"/>
    <w:rsid w:val="006B577B"/>
    <w:rsid w:val="006B6717"/>
    <w:rsid w:val="006B6DDE"/>
    <w:rsid w:val="006B75B2"/>
    <w:rsid w:val="006B7791"/>
    <w:rsid w:val="006B7E50"/>
    <w:rsid w:val="006B7ECA"/>
    <w:rsid w:val="006C0383"/>
    <w:rsid w:val="006C079F"/>
    <w:rsid w:val="006C0883"/>
    <w:rsid w:val="006C1464"/>
    <w:rsid w:val="006C1774"/>
    <w:rsid w:val="006C183E"/>
    <w:rsid w:val="006C1915"/>
    <w:rsid w:val="006C1EF6"/>
    <w:rsid w:val="006C24C2"/>
    <w:rsid w:val="006C27F8"/>
    <w:rsid w:val="006C2CB7"/>
    <w:rsid w:val="006C3311"/>
    <w:rsid w:val="006C393F"/>
    <w:rsid w:val="006C3F2A"/>
    <w:rsid w:val="006C425D"/>
    <w:rsid w:val="006C437C"/>
    <w:rsid w:val="006C43C4"/>
    <w:rsid w:val="006C444C"/>
    <w:rsid w:val="006C4B53"/>
    <w:rsid w:val="006C4C88"/>
    <w:rsid w:val="006C50B3"/>
    <w:rsid w:val="006C5947"/>
    <w:rsid w:val="006C5C4B"/>
    <w:rsid w:val="006C5D6A"/>
    <w:rsid w:val="006C5DEC"/>
    <w:rsid w:val="006C6712"/>
    <w:rsid w:val="006C67CD"/>
    <w:rsid w:val="006C73CF"/>
    <w:rsid w:val="006C79B7"/>
    <w:rsid w:val="006D076E"/>
    <w:rsid w:val="006D1029"/>
    <w:rsid w:val="006D170C"/>
    <w:rsid w:val="006D2428"/>
    <w:rsid w:val="006D2A6F"/>
    <w:rsid w:val="006D2CE0"/>
    <w:rsid w:val="006D2E90"/>
    <w:rsid w:val="006D3228"/>
    <w:rsid w:val="006D3765"/>
    <w:rsid w:val="006D3993"/>
    <w:rsid w:val="006D3B12"/>
    <w:rsid w:val="006D40F4"/>
    <w:rsid w:val="006D4387"/>
    <w:rsid w:val="006D5073"/>
    <w:rsid w:val="006D5119"/>
    <w:rsid w:val="006D53E0"/>
    <w:rsid w:val="006D5AE8"/>
    <w:rsid w:val="006D6369"/>
    <w:rsid w:val="006D642A"/>
    <w:rsid w:val="006D67D8"/>
    <w:rsid w:val="006D67E4"/>
    <w:rsid w:val="006D6EAA"/>
    <w:rsid w:val="006D721B"/>
    <w:rsid w:val="006D787E"/>
    <w:rsid w:val="006D7FA2"/>
    <w:rsid w:val="006E04CE"/>
    <w:rsid w:val="006E0964"/>
    <w:rsid w:val="006E0FA5"/>
    <w:rsid w:val="006E1533"/>
    <w:rsid w:val="006E20AA"/>
    <w:rsid w:val="006E20CD"/>
    <w:rsid w:val="006E238B"/>
    <w:rsid w:val="006E2A08"/>
    <w:rsid w:val="006E2DC6"/>
    <w:rsid w:val="006E371A"/>
    <w:rsid w:val="006E38FA"/>
    <w:rsid w:val="006E3BF5"/>
    <w:rsid w:val="006E5142"/>
    <w:rsid w:val="006E53CA"/>
    <w:rsid w:val="006E5950"/>
    <w:rsid w:val="006E5A98"/>
    <w:rsid w:val="006E651A"/>
    <w:rsid w:val="006E67AF"/>
    <w:rsid w:val="006E6C75"/>
    <w:rsid w:val="006E6F0F"/>
    <w:rsid w:val="006E757E"/>
    <w:rsid w:val="006E7583"/>
    <w:rsid w:val="006F0FE7"/>
    <w:rsid w:val="006F147F"/>
    <w:rsid w:val="006F1F7A"/>
    <w:rsid w:val="006F2062"/>
    <w:rsid w:val="006F2705"/>
    <w:rsid w:val="006F27A0"/>
    <w:rsid w:val="006F27CE"/>
    <w:rsid w:val="006F2A38"/>
    <w:rsid w:val="006F2CDC"/>
    <w:rsid w:val="006F3C5C"/>
    <w:rsid w:val="006F429C"/>
    <w:rsid w:val="006F4CE4"/>
    <w:rsid w:val="006F58B7"/>
    <w:rsid w:val="006F5926"/>
    <w:rsid w:val="006F5D47"/>
    <w:rsid w:val="006F6A76"/>
    <w:rsid w:val="006F74EA"/>
    <w:rsid w:val="006F7531"/>
    <w:rsid w:val="006F764E"/>
    <w:rsid w:val="006F7B56"/>
    <w:rsid w:val="006F7D46"/>
    <w:rsid w:val="006F7F08"/>
    <w:rsid w:val="00700146"/>
    <w:rsid w:val="00700E8C"/>
    <w:rsid w:val="00701994"/>
    <w:rsid w:val="00702177"/>
    <w:rsid w:val="00702283"/>
    <w:rsid w:val="007035AD"/>
    <w:rsid w:val="00703D5C"/>
    <w:rsid w:val="007045C8"/>
    <w:rsid w:val="00704D9C"/>
    <w:rsid w:val="00705529"/>
    <w:rsid w:val="00705836"/>
    <w:rsid w:val="00705CB3"/>
    <w:rsid w:val="00705F10"/>
    <w:rsid w:val="00707190"/>
    <w:rsid w:val="00707278"/>
    <w:rsid w:val="00707546"/>
    <w:rsid w:val="00710345"/>
    <w:rsid w:val="00710363"/>
    <w:rsid w:val="007114E0"/>
    <w:rsid w:val="007114E4"/>
    <w:rsid w:val="00711C6B"/>
    <w:rsid w:val="00712D9B"/>
    <w:rsid w:val="00713237"/>
    <w:rsid w:val="0071340B"/>
    <w:rsid w:val="00713626"/>
    <w:rsid w:val="007143F1"/>
    <w:rsid w:val="00715172"/>
    <w:rsid w:val="00715428"/>
    <w:rsid w:val="00715E4B"/>
    <w:rsid w:val="00715FE5"/>
    <w:rsid w:val="007169FF"/>
    <w:rsid w:val="007177B9"/>
    <w:rsid w:val="00717ABD"/>
    <w:rsid w:val="00717F98"/>
    <w:rsid w:val="007204AA"/>
    <w:rsid w:val="00720B45"/>
    <w:rsid w:val="007217A0"/>
    <w:rsid w:val="00721FC7"/>
    <w:rsid w:val="007228CE"/>
    <w:rsid w:val="00722B27"/>
    <w:rsid w:val="00722C74"/>
    <w:rsid w:val="00722F79"/>
    <w:rsid w:val="00723771"/>
    <w:rsid w:val="00723E96"/>
    <w:rsid w:val="00724154"/>
    <w:rsid w:val="007249C5"/>
    <w:rsid w:val="00724A87"/>
    <w:rsid w:val="00725848"/>
    <w:rsid w:val="00725F49"/>
    <w:rsid w:val="007260F0"/>
    <w:rsid w:val="007264E2"/>
    <w:rsid w:val="00726B93"/>
    <w:rsid w:val="00726BAB"/>
    <w:rsid w:val="00726BD4"/>
    <w:rsid w:val="00726BEA"/>
    <w:rsid w:val="00726F9E"/>
    <w:rsid w:val="00727F2D"/>
    <w:rsid w:val="00730376"/>
    <w:rsid w:val="007308B3"/>
    <w:rsid w:val="00730AD3"/>
    <w:rsid w:val="00731A9E"/>
    <w:rsid w:val="00731BAB"/>
    <w:rsid w:val="007327C2"/>
    <w:rsid w:val="00732E49"/>
    <w:rsid w:val="0073303D"/>
    <w:rsid w:val="0073338A"/>
    <w:rsid w:val="00733A14"/>
    <w:rsid w:val="00734B50"/>
    <w:rsid w:val="00734D98"/>
    <w:rsid w:val="00734FCC"/>
    <w:rsid w:val="007358C1"/>
    <w:rsid w:val="00735929"/>
    <w:rsid w:val="00735ED4"/>
    <w:rsid w:val="00736FDA"/>
    <w:rsid w:val="00737223"/>
    <w:rsid w:val="00737AB4"/>
    <w:rsid w:val="00737E6F"/>
    <w:rsid w:val="0074004F"/>
    <w:rsid w:val="00741175"/>
    <w:rsid w:val="00742A53"/>
    <w:rsid w:val="00742C6C"/>
    <w:rsid w:val="00742E5F"/>
    <w:rsid w:val="00743825"/>
    <w:rsid w:val="00743B21"/>
    <w:rsid w:val="00744434"/>
    <w:rsid w:val="00744655"/>
    <w:rsid w:val="00745305"/>
    <w:rsid w:val="00746B3A"/>
    <w:rsid w:val="00747063"/>
    <w:rsid w:val="0074741A"/>
    <w:rsid w:val="00747918"/>
    <w:rsid w:val="007500C5"/>
    <w:rsid w:val="007506FF"/>
    <w:rsid w:val="00750850"/>
    <w:rsid w:val="00750867"/>
    <w:rsid w:val="00750879"/>
    <w:rsid w:val="0075203A"/>
    <w:rsid w:val="00752495"/>
    <w:rsid w:val="00752662"/>
    <w:rsid w:val="00752BE0"/>
    <w:rsid w:val="00752EA7"/>
    <w:rsid w:val="007533D9"/>
    <w:rsid w:val="00753D76"/>
    <w:rsid w:val="00753E24"/>
    <w:rsid w:val="00754E0C"/>
    <w:rsid w:val="0075518A"/>
    <w:rsid w:val="007552D6"/>
    <w:rsid w:val="00755A88"/>
    <w:rsid w:val="007563F3"/>
    <w:rsid w:val="007569FB"/>
    <w:rsid w:val="00756A3F"/>
    <w:rsid w:val="00756B82"/>
    <w:rsid w:val="0075792C"/>
    <w:rsid w:val="00757AD6"/>
    <w:rsid w:val="00757FE5"/>
    <w:rsid w:val="0076065D"/>
    <w:rsid w:val="007612AE"/>
    <w:rsid w:val="007614A8"/>
    <w:rsid w:val="00761B37"/>
    <w:rsid w:val="0076206D"/>
    <w:rsid w:val="007621F4"/>
    <w:rsid w:val="007628A3"/>
    <w:rsid w:val="00762CFF"/>
    <w:rsid w:val="00762DD4"/>
    <w:rsid w:val="00763457"/>
    <w:rsid w:val="007635F1"/>
    <w:rsid w:val="00763632"/>
    <w:rsid w:val="00763BE0"/>
    <w:rsid w:val="00763DF8"/>
    <w:rsid w:val="0076420A"/>
    <w:rsid w:val="00764C7E"/>
    <w:rsid w:val="007652DB"/>
    <w:rsid w:val="0076592E"/>
    <w:rsid w:val="00766421"/>
    <w:rsid w:val="00766D5F"/>
    <w:rsid w:val="00766E31"/>
    <w:rsid w:val="00767057"/>
    <w:rsid w:val="007671F9"/>
    <w:rsid w:val="007677F4"/>
    <w:rsid w:val="00767897"/>
    <w:rsid w:val="00767B1A"/>
    <w:rsid w:val="00767B86"/>
    <w:rsid w:val="00767F89"/>
    <w:rsid w:val="00770509"/>
    <w:rsid w:val="007709A3"/>
    <w:rsid w:val="00770D34"/>
    <w:rsid w:val="00770D68"/>
    <w:rsid w:val="00770D73"/>
    <w:rsid w:val="00770FE8"/>
    <w:rsid w:val="007717E1"/>
    <w:rsid w:val="00771B1E"/>
    <w:rsid w:val="007720DB"/>
    <w:rsid w:val="007720E4"/>
    <w:rsid w:val="007730D9"/>
    <w:rsid w:val="00773BF0"/>
    <w:rsid w:val="00773CEC"/>
    <w:rsid w:val="007740F1"/>
    <w:rsid w:val="007755B5"/>
    <w:rsid w:val="00776379"/>
    <w:rsid w:val="00776DFD"/>
    <w:rsid w:val="007779E4"/>
    <w:rsid w:val="00777DA9"/>
    <w:rsid w:val="00777EE6"/>
    <w:rsid w:val="00780313"/>
    <w:rsid w:val="007805AF"/>
    <w:rsid w:val="007807F4"/>
    <w:rsid w:val="007818E6"/>
    <w:rsid w:val="00781CD6"/>
    <w:rsid w:val="00781D7E"/>
    <w:rsid w:val="00781E44"/>
    <w:rsid w:val="00782CA2"/>
    <w:rsid w:val="00782EAF"/>
    <w:rsid w:val="00783288"/>
    <w:rsid w:val="00783775"/>
    <w:rsid w:val="00783AE7"/>
    <w:rsid w:val="00784B11"/>
    <w:rsid w:val="00784CDC"/>
    <w:rsid w:val="00784D75"/>
    <w:rsid w:val="00784E28"/>
    <w:rsid w:val="00785226"/>
    <w:rsid w:val="007869F8"/>
    <w:rsid w:val="007876BD"/>
    <w:rsid w:val="007878A0"/>
    <w:rsid w:val="0079003F"/>
    <w:rsid w:val="00791571"/>
    <w:rsid w:val="007916DD"/>
    <w:rsid w:val="007917B8"/>
    <w:rsid w:val="00791FA8"/>
    <w:rsid w:val="0079220D"/>
    <w:rsid w:val="00792556"/>
    <w:rsid w:val="0079270D"/>
    <w:rsid w:val="00792B4D"/>
    <w:rsid w:val="00792E75"/>
    <w:rsid w:val="00794BD1"/>
    <w:rsid w:val="0079525F"/>
    <w:rsid w:val="00795567"/>
    <w:rsid w:val="0079579A"/>
    <w:rsid w:val="00795EC1"/>
    <w:rsid w:val="007963D4"/>
    <w:rsid w:val="00796B30"/>
    <w:rsid w:val="00796D2C"/>
    <w:rsid w:val="00797347"/>
    <w:rsid w:val="00797905"/>
    <w:rsid w:val="00797AB2"/>
    <w:rsid w:val="007A03CF"/>
    <w:rsid w:val="007A0968"/>
    <w:rsid w:val="007A0A35"/>
    <w:rsid w:val="007A1156"/>
    <w:rsid w:val="007A15A5"/>
    <w:rsid w:val="007A20E4"/>
    <w:rsid w:val="007A22F2"/>
    <w:rsid w:val="007A249F"/>
    <w:rsid w:val="007A2993"/>
    <w:rsid w:val="007A2AB2"/>
    <w:rsid w:val="007A31C0"/>
    <w:rsid w:val="007A3216"/>
    <w:rsid w:val="007A447B"/>
    <w:rsid w:val="007A49C8"/>
    <w:rsid w:val="007A5163"/>
    <w:rsid w:val="007A53C5"/>
    <w:rsid w:val="007A68A8"/>
    <w:rsid w:val="007A6DB0"/>
    <w:rsid w:val="007A70AC"/>
    <w:rsid w:val="007A760C"/>
    <w:rsid w:val="007A7649"/>
    <w:rsid w:val="007A7715"/>
    <w:rsid w:val="007A7ED4"/>
    <w:rsid w:val="007B064E"/>
    <w:rsid w:val="007B06B0"/>
    <w:rsid w:val="007B0795"/>
    <w:rsid w:val="007B1279"/>
    <w:rsid w:val="007B2651"/>
    <w:rsid w:val="007B2942"/>
    <w:rsid w:val="007B2D93"/>
    <w:rsid w:val="007B3492"/>
    <w:rsid w:val="007B35AF"/>
    <w:rsid w:val="007B38A3"/>
    <w:rsid w:val="007B3A9E"/>
    <w:rsid w:val="007B4BF3"/>
    <w:rsid w:val="007B4D55"/>
    <w:rsid w:val="007B6758"/>
    <w:rsid w:val="007B7416"/>
    <w:rsid w:val="007B7513"/>
    <w:rsid w:val="007B7679"/>
    <w:rsid w:val="007B7978"/>
    <w:rsid w:val="007B7A01"/>
    <w:rsid w:val="007B7C92"/>
    <w:rsid w:val="007B7F91"/>
    <w:rsid w:val="007C038C"/>
    <w:rsid w:val="007C0904"/>
    <w:rsid w:val="007C0D56"/>
    <w:rsid w:val="007C174E"/>
    <w:rsid w:val="007C2700"/>
    <w:rsid w:val="007C2EA6"/>
    <w:rsid w:val="007C3504"/>
    <w:rsid w:val="007C3EE9"/>
    <w:rsid w:val="007C413D"/>
    <w:rsid w:val="007C493C"/>
    <w:rsid w:val="007C58BE"/>
    <w:rsid w:val="007C5DA7"/>
    <w:rsid w:val="007C701C"/>
    <w:rsid w:val="007C78E7"/>
    <w:rsid w:val="007D0A5F"/>
    <w:rsid w:val="007D0B83"/>
    <w:rsid w:val="007D0F3E"/>
    <w:rsid w:val="007D11A2"/>
    <w:rsid w:val="007D1A26"/>
    <w:rsid w:val="007D21A6"/>
    <w:rsid w:val="007D2666"/>
    <w:rsid w:val="007D2A80"/>
    <w:rsid w:val="007D36B3"/>
    <w:rsid w:val="007D3B70"/>
    <w:rsid w:val="007D4128"/>
    <w:rsid w:val="007D48B9"/>
    <w:rsid w:val="007D4BAA"/>
    <w:rsid w:val="007D587F"/>
    <w:rsid w:val="007D59A8"/>
    <w:rsid w:val="007D5EC1"/>
    <w:rsid w:val="007D61D5"/>
    <w:rsid w:val="007D633B"/>
    <w:rsid w:val="007D64D5"/>
    <w:rsid w:val="007D65A1"/>
    <w:rsid w:val="007D671C"/>
    <w:rsid w:val="007D7460"/>
    <w:rsid w:val="007D7810"/>
    <w:rsid w:val="007D7D77"/>
    <w:rsid w:val="007D7DAA"/>
    <w:rsid w:val="007E07CD"/>
    <w:rsid w:val="007E0C54"/>
    <w:rsid w:val="007E1C6C"/>
    <w:rsid w:val="007E1EF6"/>
    <w:rsid w:val="007E2439"/>
    <w:rsid w:val="007E2DAD"/>
    <w:rsid w:val="007E3ADA"/>
    <w:rsid w:val="007E4151"/>
    <w:rsid w:val="007E4D71"/>
    <w:rsid w:val="007E4FDB"/>
    <w:rsid w:val="007E516B"/>
    <w:rsid w:val="007E5366"/>
    <w:rsid w:val="007E5569"/>
    <w:rsid w:val="007E5FCE"/>
    <w:rsid w:val="007E60FE"/>
    <w:rsid w:val="007E6292"/>
    <w:rsid w:val="007E64D1"/>
    <w:rsid w:val="007E69E6"/>
    <w:rsid w:val="007E70BA"/>
    <w:rsid w:val="007E70C5"/>
    <w:rsid w:val="007E7F04"/>
    <w:rsid w:val="007F0851"/>
    <w:rsid w:val="007F0FBE"/>
    <w:rsid w:val="007F2696"/>
    <w:rsid w:val="007F3077"/>
    <w:rsid w:val="007F40B0"/>
    <w:rsid w:val="007F4818"/>
    <w:rsid w:val="007F483F"/>
    <w:rsid w:val="007F48E7"/>
    <w:rsid w:val="007F4F62"/>
    <w:rsid w:val="007F4FD2"/>
    <w:rsid w:val="007F526B"/>
    <w:rsid w:val="007F54A7"/>
    <w:rsid w:val="007F5578"/>
    <w:rsid w:val="007F597A"/>
    <w:rsid w:val="007F5DE8"/>
    <w:rsid w:val="007F5ECE"/>
    <w:rsid w:val="007F6EA7"/>
    <w:rsid w:val="007F6FC4"/>
    <w:rsid w:val="0080053C"/>
    <w:rsid w:val="0080058B"/>
    <w:rsid w:val="00800D38"/>
    <w:rsid w:val="00801305"/>
    <w:rsid w:val="00801456"/>
    <w:rsid w:val="00801911"/>
    <w:rsid w:val="00801BC3"/>
    <w:rsid w:val="00801E1B"/>
    <w:rsid w:val="00801EB4"/>
    <w:rsid w:val="00802F7C"/>
    <w:rsid w:val="008036F4"/>
    <w:rsid w:val="00803EBE"/>
    <w:rsid w:val="008040C4"/>
    <w:rsid w:val="008044AE"/>
    <w:rsid w:val="00804F73"/>
    <w:rsid w:val="008050E4"/>
    <w:rsid w:val="0080520B"/>
    <w:rsid w:val="008055D0"/>
    <w:rsid w:val="00805890"/>
    <w:rsid w:val="00805A91"/>
    <w:rsid w:val="008061EB"/>
    <w:rsid w:val="00806979"/>
    <w:rsid w:val="00806DFC"/>
    <w:rsid w:val="00806F02"/>
    <w:rsid w:val="00806F68"/>
    <w:rsid w:val="00807077"/>
    <w:rsid w:val="00807294"/>
    <w:rsid w:val="00807414"/>
    <w:rsid w:val="008079F5"/>
    <w:rsid w:val="008101AF"/>
    <w:rsid w:val="00810D2C"/>
    <w:rsid w:val="0081145D"/>
    <w:rsid w:val="0081249C"/>
    <w:rsid w:val="00812756"/>
    <w:rsid w:val="00812B23"/>
    <w:rsid w:val="00813B7D"/>
    <w:rsid w:val="00813BA0"/>
    <w:rsid w:val="008141A8"/>
    <w:rsid w:val="0081485D"/>
    <w:rsid w:val="00815328"/>
    <w:rsid w:val="00816556"/>
    <w:rsid w:val="00816E27"/>
    <w:rsid w:val="00816F2F"/>
    <w:rsid w:val="008170CC"/>
    <w:rsid w:val="00817530"/>
    <w:rsid w:val="00817596"/>
    <w:rsid w:val="0081BB65"/>
    <w:rsid w:val="00820752"/>
    <w:rsid w:val="00820ABE"/>
    <w:rsid w:val="00821130"/>
    <w:rsid w:val="008235DA"/>
    <w:rsid w:val="00823CEA"/>
    <w:rsid w:val="00824875"/>
    <w:rsid w:val="008253F4"/>
    <w:rsid w:val="00826356"/>
    <w:rsid w:val="00826D60"/>
    <w:rsid w:val="00826F92"/>
    <w:rsid w:val="00827321"/>
    <w:rsid w:val="00827C1F"/>
    <w:rsid w:val="00827EA3"/>
    <w:rsid w:val="008304B4"/>
    <w:rsid w:val="0083105F"/>
    <w:rsid w:val="0083180C"/>
    <w:rsid w:val="00831BC7"/>
    <w:rsid w:val="00832AE4"/>
    <w:rsid w:val="00832CBA"/>
    <w:rsid w:val="00833368"/>
    <w:rsid w:val="008334E3"/>
    <w:rsid w:val="00833CB5"/>
    <w:rsid w:val="00834156"/>
    <w:rsid w:val="00834896"/>
    <w:rsid w:val="00834D72"/>
    <w:rsid w:val="00835086"/>
    <w:rsid w:val="00835A48"/>
    <w:rsid w:val="00835F34"/>
    <w:rsid w:val="00836224"/>
    <w:rsid w:val="00836573"/>
    <w:rsid w:val="0083685E"/>
    <w:rsid w:val="008368A0"/>
    <w:rsid w:val="00837278"/>
    <w:rsid w:val="008372BA"/>
    <w:rsid w:val="00840626"/>
    <w:rsid w:val="00840C07"/>
    <w:rsid w:val="00841C3E"/>
    <w:rsid w:val="00842C30"/>
    <w:rsid w:val="00842C55"/>
    <w:rsid w:val="00842DC2"/>
    <w:rsid w:val="008430FD"/>
    <w:rsid w:val="0084481F"/>
    <w:rsid w:val="00844E29"/>
    <w:rsid w:val="008450C9"/>
    <w:rsid w:val="00845A28"/>
    <w:rsid w:val="00845F24"/>
    <w:rsid w:val="00847049"/>
    <w:rsid w:val="0084737B"/>
    <w:rsid w:val="00847FE2"/>
    <w:rsid w:val="008500EE"/>
    <w:rsid w:val="008501B3"/>
    <w:rsid w:val="008506E4"/>
    <w:rsid w:val="008519FE"/>
    <w:rsid w:val="0085211C"/>
    <w:rsid w:val="00853212"/>
    <w:rsid w:val="008542A5"/>
    <w:rsid w:val="0085440F"/>
    <w:rsid w:val="0085445F"/>
    <w:rsid w:val="00854A70"/>
    <w:rsid w:val="00854C29"/>
    <w:rsid w:val="0085567D"/>
    <w:rsid w:val="008560C2"/>
    <w:rsid w:val="00856789"/>
    <w:rsid w:val="00856970"/>
    <w:rsid w:val="00856A06"/>
    <w:rsid w:val="00856AC6"/>
    <w:rsid w:val="00856B22"/>
    <w:rsid w:val="008573C7"/>
    <w:rsid w:val="00857912"/>
    <w:rsid w:val="00857913"/>
    <w:rsid w:val="0086002D"/>
    <w:rsid w:val="008601FA"/>
    <w:rsid w:val="00860D54"/>
    <w:rsid w:val="008610ED"/>
    <w:rsid w:val="00861F2E"/>
    <w:rsid w:val="0086218F"/>
    <w:rsid w:val="00862715"/>
    <w:rsid w:val="00862763"/>
    <w:rsid w:val="00863396"/>
    <w:rsid w:val="00863653"/>
    <w:rsid w:val="008640B1"/>
    <w:rsid w:val="008645AA"/>
    <w:rsid w:val="008652B0"/>
    <w:rsid w:val="00865637"/>
    <w:rsid w:val="00865AF2"/>
    <w:rsid w:val="00865B14"/>
    <w:rsid w:val="00865FAA"/>
    <w:rsid w:val="00865FC0"/>
    <w:rsid w:val="008662C5"/>
    <w:rsid w:val="008662FD"/>
    <w:rsid w:val="008677A8"/>
    <w:rsid w:val="00867C87"/>
    <w:rsid w:val="008704AF"/>
    <w:rsid w:val="00871B44"/>
    <w:rsid w:val="008720A6"/>
    <w:rsid w:val="008727BC"/>
    <w:rsid w:val="00872F9C"/>
    <w:rsid w:val="00872FFF"/>
    <w:rsid w:val="008730DA"/>
    <w:rsid w:val="00873480"/>
    <w:rsid w:val="00873FE7"/>
    <w:rsid w:val="00874170"/>
    <w:rsid w:val="008744BA"/>
    <w:rsid w:val="00874BE1"/>
    <w:rsid w:val="00875701"/>
    <w:rsid w:val="00875ABD"/>
    <w:rsid w:val="00875BDF"/>
    <w:rsid w:val="00875E15"/>
    <w:rsid w:val="00875E7C"/>
    <w:rsid w:val="00876273"/>
    <w:rsid w:val="008765E1"/>
    <w:rsid w:val="00876E02"/>
    <w:rsid w:val="008771BD"/>
    <w:rsid w:val="00877AB5"/>
    <w:rsid w:val="00877D85"/>
    <w:rsid w:val="00877FDD"/>
    <w:rsid w:val="0088036C"/>
    <w:rsid w:val="008809C5"/>
    <w:rsid w:val="00880DCB"/>
    <w:rsid w:val="00881EAE"/>
    <w:rsid w:val="0088228A"/>
    <w:rsid w:val="008827EC"/>
    <w:rsid w:val="008829A5"/>
    <w:rsid w:val="008833C6"/>
    <w:rsid w:val="0088363A"/>
    <w:rsid w:val="00884494"/>
    <w:rsid w:val="00884CAE"/>
    <w:rsid w:val="008853C5"/>
    <w:rsid w:val="00885613"/>
    <w:rsid w:val="00885C34"/>
    <w:rsid w:val="00886555"/>
    <w:rsid w:val="00887AFC"/>
    <w:rsid w:val="0089043D"/>
    <w:rsid w:val="0089121D"/>
    <w:rsid w:val="0089136B"/>
    <w:rsid w:val="0089396D"/>
    <w:rsid w:val="00893A6F"/>
    <w:rsid w:val="00893BCB"/>
    <w:rsid w:val="0089467F"/>
    <w:rsid w:val="008957F7"/>
    <w:rsid w:val="00895C17"/>
    <w:rsid w:val="00895E27"/>
    <w:rsid w:val="00897405"/>
    <w:rsid w:val="00897A5F"/>
    <w:rsid w:val="008A0530"/>
    <w:rsid w:val="008A0F63"/>
    <w:rsid w:val="008A0F93"/>
    <w:rsid w:val="008A1C18"/>
    <w:rsid w:val="008A213C"/>
    <w:rsid w:val="008A29AB"/>
    <w:rsid w:val="008A2B5F"/>
    <w:rsid w:val="008A4328"/>
    <w:rsid w:val="008A45E5"/>
    <w:rsid w:val="008A4848"/>
    <w:rsid w:val="008A4F79"/>
    <w:rsid w:val="008A53C6"/>
    <w:rsid w:val="008A6979"/>
    <w:rsid w:val="008A6AE3"/>
    <w:rsid w:val="008A6DED"/>
    <w:rsid w:val="008A72CC"/>
    <w:rsid w:val="008A7569"/>
    <w:rsid w:val="008A757E"/>
    <w:rsid w:val="008A7D4B"/>
    <w:rsid w:val="008A7F97"/>
    <w:rsid w:val="008B126F"/>
    <w:rsid w:val="008B1752"/>
    <w:rsid w:val="008B2544"/>
    <w:rsid w:val="008B28AA"/>
    <w:rsid w:val="008B31F0"/>
    <w:rsid w:val="008B3458"/>
    <w:rsid w:val="008B38A4"/>
    <w:rsid w:val="008B4E49"/>
    <w:rsid w:val="008B4FF8"/>
    <w:rsid w:val="008B5012"/>
    <w:rsid w:val="008B520A"/>
    <w:rsid w:val="008B5358"/>
    <w:rsid w:val="008B5933"/>
    <w:rsid w:val="008B5E4A"/>
    <w:rsid w:val="008B5FA2"/>
    <w:rsid w:val="008B5FD9"/>
    <w:rsid w:val="008B641E"/>
    <w:rsid w:val="008B665B"/>
    <w:rsid w:val="008B6805"/>
    <w:rsid w:val="008B6B04"/>
    <w:rsid w:val="008B74AE"/>
    <w:rsid w:val="008B7F0E"/>
    <w:rsid w:val="008C03DE"/>
    <w:rsid w:val="008C0975"/>
    <w:rsid w:val="008C09FA"/>
    <w:rsid w:val="008C0CCA"/>
    <w:rsid w:val="008C1573"/>
    <w:rsid w:val="008C19D8"/>
    <w:rsid w:val="008C1AB3"/>
    <w:rsid w:val="008C2345"/>
    <w:rsid w:val="008C4FC8"/>
    <w:rsid w:val="008C558C"/>
    <w:rsid w:val="008C5D21"/>
    <w:rsid w:val="008C7323"/>
    <w:rsid w:val="008C741B"/>
    <w:rsid w:val="008C75D9"/>
    <w:rsid w:val="008C76F3"/>
    <w:rsid w:val="008C7763"/>
    <w:rsid w:val="008D00B2"/>
    <w:rsid w:val="008D0A97"/>
    <w:rsid w:val="008D0DDA"/>
    <w:rsid w:val="008D20C4"/>
    <w:rsid w:val="008D3D0A"/>
    <w:rsid w:val="008D3E4D"/>
    <w:rsid w:val="008D4460"/>
    <w:rsid w:val="008D4F18"/>
    <w:rsid w:val="008D4FA5"/>
    <w:rsid w:val="008D5009"/>
    <w:rsid w:val="008D5D38"/>
    <w:rsid w:val="008D6033"/>
    <w:rsid w:val="008D74FE"/>
    <w:rsid w:val="008D788B"/>
    <w:rsid w:val="008D7F45"/>
    <w:rsid w:val="008E0580"/>
    <w:rsid w:val="008E17ED"/>
    <w:rsid w:val="008E1868"/>
    <w:rsid w:val="008E19B6"/>
    <w:rsid w:val="008E1C43"/>
    <w:rsid w:val="008E1D59"/>
    <w:rsid w:val="008E1EE3"/>
    <w:rsid w:val="008E2DE6"/>
    <w:rsid w:val="008E3085"/>
    <w:rsid w:val="008E353C"/>
    <w:rsid w:val="008E5249"/>
    <w:rsid w:val="008E5AF5"/>
    <w:rsid w:val="008E67B5"/>
    <w:rsid w:val="008E6830"/>
    <w:rsid w:val="008E7035"/>
    <w:rsid w:val="008E7417"/>
    <w:rsid w:val="008E7A6B"/>
    <w:rsid w:val="008F0E75"/>
    <w:rsid w:val="008F0F04"/>
    <w:rsid w:val="008F16F3"/>
    <w:rsid w:val="008F1857"/>
    <w:rsid w:val="008F1D51"/>
    <w:rsid w:val="008F1E2E"/>
    <w:rsid w:val="008F1EF2"/>
    <w:rsid w:val="008F2806"/>
    <w:rsid w:val="008F280F"/>
    <w:rsid w:val="008F2B2D"/>
    <w:rsid w:val="008F40F4"/>
    <w:rsid w:val="008F467D"/>
    <w:rsid w:val="008F4859"/>
    <w:rsid w:val="008F534A"/>
    <w:rsid w:val="008F62A5"/>
    <w:rsid w:val="008F68D3"/>
    <w:rsid w:val="008F6A9F"/>
    <w:rsid w:val="008F6AF5"/>
    <w:rsid w:val="008F7662"/>
    <w:rsid w:val="008F7781"/>
    <w:rsid w:val="008F78A6"/>
    <w:rsid w:val="008F7A85"/>
    <w:rsid w:val="00900984"/>
    <w:rsid w:val="00901487"/>
    <w:rsid w:val="0090282D"/>
    <w:rsid w:val="009032C9"/>
    <w:rsid w:val="00903B51"/>
    <w:rsid w:val="0090477C"/>
    <w:rsid w:val="009050D1"/>
    <w:rsid w:val="00905FE4"/>
    <w:rsid w:val="0090627E"/>
    <w:rsid w:val="00906E83"/>
    <w:rsid w:val="009071B4"/>
    <w:rsid w:val="00910AF0"/>
    <w:rsid w:val="00911762"/>
    <w:rsid w:val="009117D5"/>
    <w:rsid w:val="00911808"/>
    <w:rsid w:val="00911BFB"/>
    <w:rsid w:val="009120E9"/>
    <w:rsid w:val="0091229A"/>
    <w:rsid w:val="00912973"/>
    <w:rsid w:val="0091352D"/>
    <w:rsid w:val="00913691"/>
    <w:rsid w:val="00913FAB"/>
    <w:rsid w:val="009147D3"/>
    <w:rsid w:val="00914A03"/>
    <w:rsid w:val="00915D96"/>
    <w:rsid w:val="009162ED"/>
    <w:rsid w:val="00916CF5"/>
    <w:rsid w:val="00920537"/>
    <w:rsid w:val="00920CE9"/>
    <w:rsid w:val="00920EBE"/>
    <w:rsid w:val="00921FB5"/>
    <w:rsid w:val="0092211C"/>
    <w:rsid w:val="00922690"/>
    <w:rsid w:val="00923326"/>
    <w:rsid w:val="0092336F"/>
    <w:rsid w:val="00923D91"/>
    <w:rsid w:val="00924391"/>
    <w:rsid w:val="009257EF"/>
    <w:rsid w:val="00925F36"/>
    <w:rsid w:val="00927509"/>
    <w:rsid w:val="00927BB4"/>
    <w:rsid w:val="00927F14"/>
    <w:rsid w:val="0093030B"/>
    <w:rsid w:val="00930383"/>
    <w:rsid w:val="009306AE"/>
    <w:rsid w:val="00930755"/>
    <w:rsid w:val="00930A88"/>
    <w:rsid w:val="00931623"/>
    <w:rsid w:val="009317BA"/>
    <w:rsid w:val="0093324A"/>
    <w:rsid w:val="009334F9"/>
    <w:rsid w:val="009335A1"/>
    <w:rsid w:val="009339B8"/>
    <w:rsid w:val="009339F5"/>
    <w:rsid w:val="00933A51"/>
    <w:rsid w:val="00934749"/>
    <w:rsid w:val="009348B3"/>
    <w:rsid w:val="009377EA"/>
    <w:rsid w:val="00937B80"/>
    <w:rsid w:val="00940624"/>
    <w:rsid w:val="009406A0"/>
    <w:rsid w:val="00940AC0"/>
    <w:rsid w:val="00940ACF"/>
    <w:rsid w:val="00940C22"/>
    <w:rsid w:val="00940D5B"/>
    <w:rsid w:val="00941082"/>
    <w:rsid w:val="00941230"/>
    <w:rsid w:val="00941277"/>
    <w:rsid w:val="009417A6"/>
    <w:rsid w:val="009417B4"/>
    <w:rsid w:val="00941859"/>
    <w:rsid w:val="009420B4"/>
    <w:rsid w:val="009423BC"/>
    <w:rsid w:val="00942430"/>
    <w:rsid w:val="00942F01"/>
    <w:rsid w:val="00943511"/>
    <w:rsid w:val="00943699"/>
    <w:rsid w:val="00943D75"/>
    <w:rsid w:val="00944BC3"/>
    <w:rsid w:val="00944CD6"/>
    <w:rsid w:val="00946037"/>
    <w:rsid w:val="00946105"/>
    <w:rsid w:val="009463CB"/>
    <w:rsid w:val="0094642C"/>
    <w:rsid w:val="0094722F"/>
    <w:rsid w:val="00947644"/>
    <w:rsid w:val="00947910"/>
    <w:rsid w:val="009479C5"/>
    <w:rsid w:val="00947C2C"/>
    <w:rsid w:val="009502C9"/>
    <w:rsid w:val="009506EF"/>
    <w:rsid w:val="009517D4"/>
    <w:rsid w:val="00951C58"/>
    <w:rsid w:val="00952F60"/>
    <w:rsid w:val="00953214"/>
    <w:rsid w:val="00953AF5"/>
    <w:rsid w:val="00953B8F"/>
    <w:rsid w:val="0095439F"/>
    <w:rsid w:val="009543D9"/>
    <w:rsid w:val="0095515D"/>
    <w:rsid w:val="00955AC9"/>
    <w:rsid w:val="00955E44"/>
    <w:rsid w:val="00955FD5"/>
    <w:rsid w:val="0095613F"/>
    <w:rsid w:val="00957480"/>
    <w:rsid w:val="0096089B"/>
    <w:rsid w:val="0096092A"/>
    <w:rsid w:val="00960988"/>
    <w:rsid w:val="0096122B"/>
    <w:rsid w:val="00961822"/>
    <w:rsid w:val="00962716"/>
    <w:rsid w:val="00963801"/>
    <w:rsid w:val="00963D42"/>
    <w:rsid w:val="00964104"/>
    <w:rsid w:val="00964634"/>
    <w:rsid w:val="009646FB"/>
    <w:rsid w:val="00965F67"/>
    <w:rsid w:val="0096630F"/>
    <w:rsid w:val="00966394"/>
    <w:rsid w:val="009664FC"/>
    <w:rsid w:val="00966A45"/>
    <w:rsid w:val="0096730F"/>
    <w:rsid w:val="00967323"/>
    <w:rsid w:val="00970515"/>
    <w:rsid w:val="009707AF"/>
    <w:rsid w:val="00970EA4"/>
    <w:rsid w:val="00971B2B"/>
    <w:rsid w:val="00971C00"/>
    <w:rsid w:val="0097221F"/>
    <w:rsid w:val="00972D0C"/>
    <w:rsid w:val="00973DE6"/>
    <w:rsid w:val="009747DB"/>
    <w:rsid w:val="00974A52"/>
    <w:rsid w:val="0097565B"/>
    <w:rsid w:val="00976763"/>
    <w:rsid w:val="00976BAB"/>
    <w:rsid w:val="00976FA4"/>
    <w:rsid w:val="00977827"/>
    <w:rsid w:val="00977C93"/>
    <w:rsid w:val="009813A5"/>
    <w:rsid w:val="009813BB"/>
    <w:rsid w:val="009813EE"/>
    <w:rsid w:val="009814C7"/>
    <w:rsid w:val="009818C3"/>
    <w:rsid w:val="00981D29"/>
    <w:rsid w:val="00981DF6"/>
    <w:rsid w:val="00982A04"/>
    <w:rsid w:val="00982C79"/>
    <w:rsid w:val="00982D86"/>
    <w:rsid w:val="0098315B"/>
    <w:rsid w:val="009837D6"/>
    <w:rsid w:val="009838ED"/>
    <w:rsid w:val="00984477"/>
    <w:rsid w:val="00984948"/>
    <w:rsid w:val="00984EF2"/>
    <w:rsid w:val="009856EC"/>
    <w:rsid w:val="00985BAE"/>
    <w:rsid w:val="00985CDD"/>
    <w:rsid w:val="0098615B"/>
    <w:rsid w:val="009861EE"/>
    <w:rsid w:val="00986383"/>
    <w:rsid w:val="009866D0"/>
    <w:rsid w:val="00986A51"/>
    <w:rsid w:val="00986FB3"/>
    <w:rsid w:val="009900D1"/>
    <w:rsid w:val="00990705"/>
    <w:rsid w:val="009916FC"/>
    <w:rsid w:val="00991A8B"/>
    <w:rsid w:val="00991BE3"/>
    <w:rsid w:val="00992217"/>
    <w:rsid w:val="00992430"/>
    <w:rsid w:val="009929B8"/>
    <w:rsid w:val="00992F06"/>
    <w:rsid w:val="00993128"/>
    <w:rsid w:val="009934EF"/>
    <w:rsid w:val="00993889"/>
    <w:rsid w:val="00993AD9"/>
    <w:rsid w:val="009946A4"/>
    <w:rsid w:val="0099535B"/>
    <w:rsid w:val="00995C4A"/>
    <w:rsid w:val="00995CF2"/>
    <w:rsid w:val="009968CC"/>
    <w:rsid w:val="00996F5D"/>
    <w:rsid w:val="009970EB"/>
    <w:rsid w:val="00997424"/>
    <w:rsid w:val="00997CCB"/>
    <w:rsid w:val="00997EBC"/>
    <w:rsid w:val="00997FCF"/>
    <w:rsid w:val="009A0003"/>
    <w:rsid w:val="009A0A06"/>
    <w:rsid w:val="009A0F5D"/>
    <w:rsid w:val="009A103F"/>
    <w:rsid w:val="009A1853"/>
    <w:rsid w:val="009A1F07"/>
    <w:rsid w:val="009A2359"/>
    <w:rsid w:val="009A2D7C"/>
    <w:rsid w:val="009A3841"/>
    <w:rsid w:val="009A3CE5"/>
    <w:rsid w:val="009A4943"/>
    <w:rsid w:val="009A4C18"/>
    <w:rsid w:val="009A4EEA"/>
    <w:rsid w:val="009A555D"/>
    <w:rsid w:val="009A6060"/>
    <w:rsid w:val="009A61DE"/>
    <w:rsid w:val="009A632E"/>
    <w:rsid w:val="009A7165"/>
    <w:rsid w:val="009A7467"/>
    <w:rsid w:val="009B0535"/>
    <w:rsid w:val="009B0583"/>
    <w:rsid w:val="009B0709"/>
    <w:rsid w:val="009B0DF2"/>
    <w:rsid w:val="009B10C3"/>
    <w:rsid w:val="009B16BE"/>
    <w:rsid w:val="009B1812"/>
    <w:rsid w:val="009B218B"/>
    <w:rsid w:val="009B3778"/>
    <w:rsid w:val="009B3A7C"/>
    <w:rsid w:val="009B4BAE"/>
    <w:rsid w:val="009B546C"/>
    <w:rsid w:val="009B5858"/>
    <w:rsid w:val="009B676A"/>
    <w:rsid w:val="009B6E0B"/>
    <w:rsid w:val="009B6E49"/>
    <w:rsid w:val="009B7077"/>
    <w:rsid w:val="009C04ED"/>
    <w:rsid w:val="009C15EB"/>
    <w:rsid w:val="009C1A60"/>
    <w:rsid w:val="009C1BEC"/>
    <w:rsid w:val="009C2DDD"/>
    <w:rsid w:val="009C3368"/>
    <w:rsid w:val="009C3383"/>
    <w:rsid w:val="009C393E"/>
    <w:rsid w:val="009C3993"/>
    <w:rsid w:val="009C3BB0"/>
    <w:rsid w:val="009C3E38"/>
    <w:rsid w:val="009C3EA5"/>
    <w:rsid w:val="009C454C"/>
    <w:rsid w:val="009C4D74"/>
    <w:rsid w:val="009C4F70"/>
    <w:rsid w:val="009C6E5D"/>
    <w:rsid w:val="009C6E61"/>
    <w:rsid w:val="009C7C31"/>
    <w:rsid w:val="009D0549"/>
    <w:rsid w:val="009D0C40"/>
    <w:rsid w:val="009D10B6"/>
    <w:rsid w:val="009D170B"/>
    <w:rsid w:val="009D2248"/>
    <w:rsid w:val="009D23FC"/>
    <w:rsid w:val="009D24E4"/>
    <w:rsid w:val="009D2FBE"/>
    <w:rsid w:val="009D2FC2"/>
    <w:rsid w:val="009D3544"/>
    <w:rsid w:val="009D3766"/>
    <w:rsid w:val="009D4014"/>
    <w:rsid w:val="009D50D0"/>
    <w:rsid w:val="009D5604"/>
    <w:rsid w:val="009D5A76"/>
    <w:rsid w:val="009D5CB5"/>
    <w:rsid w:val="009D6BC1"/>
    <w:rsid w:val="009D6D07"/>
    <w:rsid w:val="009D6D36"/>
    <w:rsid w:val="009D7AB5"/>
    <w:rsid w:val="009D7AF7"/>
    <w:rsid w:val="009E0829"/>
    <w:rsid w:val="009E0BE4"/>
    <w:rsid w:val="009E0CCD"/>
    <w:rsid w:val="009E0D82"/>
    <w:rsid w:val="009E106F"/>
    <w:rsid w:val="009E1209"/>
    <w:rsid w:val="009E1566"/>
    <w:rsid w:val="009E1DD4"/>
    <w:rsid w:val="009E234E"/>
    <w:rsid w:val="009E2506"/>
    <w:rsid w:val="009E2772"/>
    <w:rsid w:val="009E2B30"/>
    <w:rsid w:val="009E2D62"/>
    <w:rsid w:val="009E40CB"/>
    <w:rsid w:val="009E4909"/>
    <w:rsid w:val="009E5AED"/>
    <w:rsid w:val="009E6E83"/>
    <w:rsid w:val="009F0486"/>
    <w:rsid w:val="009F0F32"/>
    <w:rsid w:val="009F189C"/>
    <w:rsid w:val="009F19ED"/>
    <w:rsid w:val="009F396C"/>
    <w:rsid w:val="009F432B"/>
    <w:rsid w:val="009F5341"/>
    <w:rsid w:val="009F5B73"/>
    <w:rsid w:val="009F634F"/>
    <w:rsid w:val="009F6C1E"/>
    <w:rsid w:val="009F6EBE"/>
    <w:rsid w:val="009F74D4"/>
    <w:rsid w:val="009F75FD"/>
    <w:rsid w:val="00A00F58"/>
    <w:rsid w:val="00A016FC"/>
    <w:rsid w:val="00A019C9"/>
    <w:rsid w:val="00A02327"/>
    <w:rsid w:val="00A041CA"/>
    <w:rsid w:val="00A043FF"/>
    <w:rsid w:val="00A0491B"/>
    <w:rsid w:val="00A04CA0"/>
    <w:rsid w:val="00A04EC8"/>
    <w:rsid w:val="00A053BB"/>
    <w:rsid w:val="00A05B84"/>
    <w:rsid w:val="00A05E43"/>
    <w:rsid w:val="00A0618B"/>
    <w:rsid w:val="00A06BED"/>
    <w:rsid w:val="00A0725C"/>
    <w:rsid w:val="00A07407"/>
    <w:rsid w:val="00A07946"/>
    <w:rsid w:val="00A07D0C"/>
    <w:rsid w:val="00A07D82"/>
    <w:rsid w:val="00A07EA1"/>
    <w:rsid w:val="00A1019B"/>
    <w:rsid w:val="00A1066E"/>
    <w:rsid w:val="00A10A6B"/>
    <w:rsid w:val="00A10E92"/>
    <w:rsid w:val="00A1130E"/>
    <w:rsid w:val="00A114EB"/>
    <w:rsid w:val="00A1164E"/>
    <w:rsid w:val="00A118B3"/>
    <w:rsid w:val="00A12A52"/>
    <w:rsid w:val="00A12A69"/>
    <w:rsid w:val="00A12D09"/>
    <w:rsid w:val="00A1315D"/>
    <w:rsid w:val="00A13385"/>
    <w:rsid w:val="00A137AC"/>
    <w:rsid w:val="00A142D9"/>
    <w:rsid w:val="00A14903"/>
    <w:rsid w:val="00A15971"/>
    <w:rsid w:val="00A17B58"/>
    <w:rsid w:val="00A17B77"/>
    <w:rsid w:val="00A17BD6"/>
    <w:rsid w:val="00A20719"/>
    <w:rsid w:val="00A21D5A"/>
    <w:rsid w:val="00A21D63"/>
    <w:rsid w:val="00A22BE8"/>
    <w:rsid w:val="00A23282"/>
    <w:rsid w:val="00A232E6"/>
    <w:rsid w:val="00A23A50"/>
    <w:rsid w:val="00A24375"/>
    <w:rsid w:val="00A25058"/>
    <w:rsid w:val="00A2638C"/>
    <w:rsid w:val="00A26884"/>
    <w:rsid w:val="00A269D4"/>
    <w:rsid w:val="00A26A02"/>
    <w:rsid w:val="00A26BC8"/>
    <w:rsid w:val="00A26C36"/>
    <w:rsid w:val="00A274FB"/>
    <w:rsid w:val="00A27940"/>
    <w:rsid w:val="00A3154D"/>
    <w:rsid w:val="00A31A6A"/>
    <w:rsid w:val="00A336FD"/>
    <w:rsid w:val="00A33F22"/>
    <w:rsid w:val="00A3439D"/>
    <w:rsid w:val="00A35E1D"/>
    <w:rsid w:val="00A3640B"/>
    <w:rsid w:val="00A368DE"/>
    <w:rsid w:val="00A37538"/>
    <w:rsid w:val="00A37A4A"/>
    <w:rsid w:val="00A40A42"/>
    <w:rsid w:val="00A41DD3"/>
    <w:rsid w:val="00A42236"/>
    <w:rsid w:val="00A42547"/>
    <w:rsid w:val="00A42787"/>
    <w:rsid w:val="00A42AD0"/>
    <w:rsid w:val="00A43475"/>
    <w:rsid w:val="00A442AB"/>
    <w:rsid w:val="00A44EE8"/>
    <w:rsid w:val="00A4592D"/>
    <w:rsid w:val="00A46261"/>
    <w:rsid w:val="00A46C8E"/>
    <w:rsid w:val="00A474B6"/>
    <w:rsid w:val="00A47D0F"/>
    <w:rsid w:val="00A51D0C"/>
    <w:rsid w:val="00A51D6F"/>
    <w:rsid w:val="00A524ED"/>
    <w:rsid w:val="00A52821"/>
    <w:rsid w:val="00A52A44"/>
    <w:rsid w:val="00A52B4C"/>
    <w:rsid w:val="00A52F80"/>
    <w:rsid w:val="00A539C1"/>
    <w:rsid w:val="00A53D71"/>
    <w:rsid w:val="00A545AB"/>
    <w:rsid w:val="00A546CB"/>
    <w:rsid w:val="00A55361"/>
    <w:rsid w:val="00A563A4"/>
    <w:rsid w:val="00A56A8B"/>
    <w:rsid w:val="00A56E5A"/>
    <w:rsid w:val="00A56FD4"/>
    <w:rsid w:val="00A572BF"/>
    <w:rsid w:val="00A577B7"/>
    <w:rsid w:val="00A57D17"/>
    <w:rsid w:val="00A6064E"/>
    <w:rsid w:val="00A60A0B"/>
    <w:rsid w:val="00A60AA4"/>
    <w:rsid w:val="00A60B2B"/>
    <w:rsid w:val="00A61206"/>
    <w:rsid w:val="00A61661"/>
    <w:rsid w:val="00A61796"/>
    <w:rsid w:val="00A61E64"/>
    <w:rsid w:val="00A6274D"/>
    <w:rsid w:val="00A63216"/>
    <w:rsid w:val="00A63A59"/>
    <w:rsid w:val="00A63AA5"/>
    <w:rsid w:val="00A63AF0"/>
    <w:rsid w:val="00A63D67"/>
    <w:rsid w:val="00A64A9C"/>
    <w:rsid w:val="00A65053"/>
    <w:rsid w:val="00A651B7"/>
    <w:rsid w:val="00A6534F"/>
    <w:rsid w:val="00A655B5"/>
    <w:rsid w:val="00A65B61"/>
    <w:rsid w:val="00A65F44"/>
    <w:rsid w:val="00A65F5F"/>
    <w:rsid w:val="00A66549"/>
    <w:rsid w:val="00A66F1E"/>
    <w:rsid w:val="00A67172"/>
    <w:rsid w:val="00A674A5"/>
    <w:rsid w:val="00A674E9"/>
    <w:rsid w:val="00A67C2E"/>
    <w:rsid w:val="00A70755"/>
    <w:rsid w:val="00A708E0"/>
    <w:rsid w:val="00A718A7"/>
    <w:rsid w:val="00A71BE4"/>
    <w:rsid w:val="00A7249F"/>
    <w:rsid w:val="00A72BEB"/>
    <w:rsid w:val="00A72E69"/>
    <w:rsid w:val="00A7334E"/>
    <w:rsid w:val="00A73582"/>
    <w:rsid w:val="00A737B1"/>
    <w:rsid w:val="00A73996"/>
    <w:rsid w:val="00A73C53"/>
    <w:rsid w:val="00A75656"/>
    <w:rsid w:val="00A75C61"/>
    <w:rsid w:val="00A75E49"/>
    <w:rsid w:val="00A769CD"/>
    <w:rsid w:val="00A76B37"/>
    <w:rsid w:val="00A77138"/>
    <w:rsid w:val="00A77449"/>
    <w:rsid w:val="00A775CE"/>
    <w:rsid w:val="00A77BC8"/>
    <w:rsid w:val="00A77E9A"/>
    <w:rsid w:val="00A77F8E"/>
    <w:rsid w:val="00A812A8"/>
    <w:rsid w:val="00A82A1C"/>
    <w:rsid w:val="00A8356C"/>
    <w:rsid w:val="00A8466F"/>
    <w:rsid w:val="00A84DC3"/>
    <w:rsid w:val="00A85421"/>
    <w:rsid w:val="00A8597A"/>
    <w:rsid w:val="00A86301"/>
    <w:rsid w:val="00A86FA6"/>
    <w:rsid w:val="00A87559"/>
    <w:rsid w:val="00A87A17"/>
    <w:rsid w:val="00A905EC"/>
    <w:rsid w:val="00A916C8"/>
    <w:rsid w:val="00A91C08"/>
    <w:rsid w:val="00A9234F"/>
    <w:rsid w:val="00A92648"/>
    <w:rsid w:val="00A927F7"/>
    <w:rsid w:val="00A92F7B"/>
    <w:rsid w:val="00A933D0"/>
    <w:rsid w:val="00A9341F"/>
    <w:rsid w:val="00A939E3"/>
    <w:rsid w:val="00A93D66"/>
    <w:rsid w:val="00A93DC0"/>
    <w:rsid w:val="00A94C17"/>
    <w:rsid w:val="00A955DB"/>
    <w:rsid w:val="00A956AD"/>
    <w:rsid w:val="00A95C19"/>
    <w:rsid w:val="00A95FA4"/>
    <w:rsid w:val="00A964FB"/>
    <w:rsid w:val="00A96988"/>
    <w:rsid w:val="00AA01F9"/>
    <w:rsid w:val="00AA04B8"/>
    <w:rsid w:val="00AA0617"/>
    <w:rsid w:val="00AA0BB5"/>
    <w:rsid w:val="00AA1344"/>
    <w:rsid w:val="00AA1F8F"/>
    <w:rsid w:val="00AA2245"/>
    <w:rsid w:val="00AA240D"/>
    <w:rsid w:val="00AA2670"/>
    <w:rsid w:val="00AA2988"/>
    <w:rsid w:val="00AA2A5F"/>
    <w:rsid w:val="00AA2CF9"/>
    <w:rsid w:val="00AA31AE"/>
    <w:rsid w:val="00AA44F7"/>
    <w:rsid w:val="00AA4990"/>
    <w:rsid w:val="00AA4E1E"/>
    <w:rsid w:val="00AA5288"/>
    <w:rsid w:val="00AA52A0"/>
    <w:rsid w:val="00AA5500"/>
    <w:rsid w:val="00AA64D6"/>
    <w:rsid w:val="00AA69A0"/>
    <w:rsid w:val="00AA73E8"/>
    <w:rsid w:val="00AB03D2"/>
    <w:rsid w:val="00AB0462"/>
    <w:rsid w:val="00AB0723"/>
    <w:rsid w:val="00AB0C2E"/>
    <w:rsid w:val="00AB0CA2"/>
    <w:rsid w:val="00AB0D3E"/>
    <w:rsid w:val="00AB1303"/>
    <w:rsid w:val="00AB162C"/>
    <w:rsid w:val="00AB1DFA"/>
    <w:rsid w:val="00AB2C14"/>
    <w:rsid w:val="00AB3693"/>
    <w:rsid w:val="00AB4042"/>
    <w:rsid w:val="00AB4247"/>
    <w:rsid w:val="00AB438B"/>
    <w:rsid w:val="00AB485F"/>
    <w:rsid w:val="00AB4957"/>
    <w:rsid w:val="00AB4D6A"/>
    <w:rsid w:val="00AB5336"/>
    <w:rsid w:val="00AB55C4"/>
    <w:rsid w:val="00AB61E0"/>
    <w:rsid w:val="00AB66AA"/>
    <w:rsid w:val="00AB6877"/>
    <w:rsid w:val="00AB694E"/>
    <w:rsid w:val="00AB6DA7"/>
    <w:rsid w:val="00AB7834"/>
    <w:rsid w:val="00AC0526"/>
    <w:rsid w:val="00AC0634"/>
    <w:rsid w:val="00AC07DF"/>
    <w:rsid w:val="00AC1837"/>
    <w:rsid w:val="00AC1C15"/>
    <w:rsid w:val="00AC1F39"/>
    <w:rsid w:val="00AC2C42"/>
    <w:rsid w:val="00AC312C"/>
    <w:rsid w:val="00AC320D"/>
    <w:rsid w:val="00AC3268"/>
    <w:rsid w:val="00AC419A"/>
    <w:rsid w:val="00AC46D8"/>
    <w:rsid w:val="00AC4BA9"/>
    <w:rsid w:val="00AC52F4"/>
    <w:rsid w:val="00AC5C59"/>
    <w:rsid w:val="00AC5EF2"/>
    <w:rsid w:val="00AC6243"/>
    <w:rsid w:val="00AC7486"/>
    <w:rsid w:val="00AC781E"/>
    <w:rsid w:val="00AD08E2"/>
    <w:rsid w:val="00AD0AF9"/>
    <w:rsid w:val="00AD0C46"/>
    <w:rsid w:val="00AD15C3"/>
    <w:rsid w:val="00AD17DA"/>
    <w:rsid w:val="00AD1818"/>
    <w:rsid w:val="00AD1E5A"/>
    <w:rsid w:val="00AD276B"/>
    <w:rsid w:val="00AD364F"/>
    <w:rsid w:val="00AD4C12"/>
    <w:rsid w:val="00AD6358"/>
    <w:rsid w:val="00AD6417"/>
    <w:rsid w:val="00AD68F6"/>
    <w:rsid w:val="00AD6A33"/>
    <w:rsid w:val="00AD6E0C"/>
    <w:rsid w:val="00AD7435"/>
    <w:rsid w:val="00AE027E"/>
    <w:rsid w:val="00AE0B73"/>
    <w:rsid w:val="00AE1305"/>
    <w:rsid w:val="00AE1AB5"/>
    <w:rsid w:val="00AE1C7B"/>
    <w:rsid w:val="00AE2110"/>
    <w:rsid w:val="00AE26B2"/>
    <w:rsid w:val="00AE2E50"/>
    <w:rsid w:val="00AE2E54"/>
    <w:rsid w:val="00AE39EF"/>
    <w:rsid w:val="00AE4552"/>
    <w:rsid w:val="00AE4742"/>
    <w:rsid w:val="00AE4A0E"/>
    <w:rsid w:val="00AE5992"/>
    <w:rsid w:val="00AE5EE4"/>
    <w:rsid w:val="00AE64D6"/>
    <w:rsid w:val="00AE6D93"/>
    <w:rsid w:val="00AE791D"/>
    <w:rsid w:val="00AF0424"/>
    <w:rsid w:val="00AF1919"/>
    <w:rsid w:val="00AF20BA"/>
    <w:rsid w:val="00AF2285"/>
    <w:rsid w:val="00AF2572"/>
    <w:rsid w:val="00AF2D0C"/>
    <w:rsid w:val="00AF2F8E"/>
    <w:rsid w:val="00AF2FB0"/>
    <w:rsid w:val="00AF3989"/>
    <w:rsid w:val="00AF3FB3"/>
    <w:rsid w:val="00AF44C8"/>
    <w:rsid w:val="00AF4A54"/>
    <w:rsid w:val="00AF4BAC"/>
    <w:rsid w:val="00AF4D0E"/>
    <w:rsid w:val="00AF4EA1"/>
    <w:rsid w:val="00AF54B5"/>
    <w:rsid w:val="00AF5681"/>
    <w:rsid w:val="00AF5E9D"/>
    <w:rsid w:val="00AF6217"/>
    <w:rsid w:val="00AF6219"/>
    <w:rsid w:val="00AF64A5"/>
    <w:rsid w:val="00AF6632"/>
    <w:rsid w:val="00AF70D5"/>
    <w:rsid w:val="00AF7F54"/>
    <w:rsid w:val="00B00A4D"/>
    <w:rsid w:val="00B00BB4"/>
    <w:rsid w:val="00B011E1"/>
    <w:rsid w:val="00B015EC"/>
    <w:rsid w:val="00B01884"/>
    <w:rsid w:val="00B01AF2"/>
    <w:rsid w:val="00B01B13"/>
    <w:rsid w:val="00B01D27"/>
    <w:rsid w:val="00B027DB"/>
    <w:rsid w:val="00B034CC"/>
    <w:rsid w:val="00B03C9F"/>
    <w:rsid w:val="00B0411D"/>
    <w:rsid w:val="00B042C8"/>
    <w:rsid w:val="00B04707"/>
    <w:rsid w:val="00B051EC"/>
    <w:rsid w:val="00B05781"/>
    <w:rsid w:val="00B058B8"/>
    <w:rsid w:val="00B05C36"/>
    <w:rsid w:val="00B05D91"/>
    <w:rsid w:val="00B06012"/>
    <w:rsid w:val="00B06AC7"/>
    <w:rsid w:val="00B06E42"/>
    <w:rsid w:val="00B06F74"/>
    <w:rsid w:val="00B07136"/>
    <w:rsid w:val="00B074E9"/>
    <w:rsid w:val="00B076AC"/>
    <w:rsid w:val="00B07F62"/>
    <w:rsid w:val="00B103F1"/>
    <w:rsid w:val="00B10F2A"/>
    <w:rsid w:val="00B131FF"/>
    <w:rsid w:val="00B1343B"/>
    <w:rsid w:val="00B138E1"/>
    <w:rsid w:val="00B13D24"/>
    <w:rsid w:val="00B149CB"/>
    <w:rsid w:val="00B14B41"/>
    <w:rsid w:val="00B160FD"/>
    <w:rsid w:val="00B1640A"/>
    <w:rsid w:val="00B16761"/>
    <w:rsid w:val="00B16D92"/>
    <w:rsid w:val="00B17060"/>
    <w:rsid w:val="00B173C7"/>
    <w:rsid w:val="00B179A1"/>
    <w:rsid w:val="00B20DCC"/>
    <w:rsid w:val="00B21165"/>
    <w:rsid w:val="00B21595"/>
    <w:rsid w:val="00B2185E"/>
    <w:rsid w:val="00B21B9C"/>
    <w:rsid w:val="00B22317"/>
    <w:rsid w:val="00B22E06"/>
    <w:rsid w:val="00B23FDB"/>
    <w:rsid w:val="00B24D1D"/>
    <w:rsid w:val="00B2533B"/>
    <w:rsid w:val="00B25524"/>
    <w:rsid w:val="00B25805"/>
    <w:rsid w:val="00B25A1A"/>
    <w:rsid w:val="00B25AE6"/>
    <w:rsid w:val="00B25E63"/>
    <w:rsid w:val="00B26003"/>
    <w:rsid w:val="00B2744C"/>
    <w:rsid w:val="00B27A11"/>
    <w:rsid w:val="00B30A27"/>
    <w:rsid w:val="00B3109B"/>
    <w:rsid w:val="00B3177C"/>
    <w:rsid w:val="00B32B76"/>
    <w:rsid w:val="00B3357F"/>
    <w:rsid w:val="00B33982"/>
    <w:rsid w:val="00B34112"/>
    <w:rsid w:val="00B355FE"/>
    <w:rsid w:val="00B35623"/>
    <w:rsid w:val="00B36201"/>
    <w:rsid w:val="00B36F24"/>
    <w:rsid w:val="00B376DB"/>
    <w:rsid w:val="00B37D3B"/>
    <w:rsid w:val="00B40879"/>
    <w:rsid w:val="00B409C6"/>
    <w:rsid w:val="00B41976"/>
    <w:rsid w:val="00B41AC7"/>
    <w:rsid w:val="00B425A7"/>
    <w:rsid w:val="00B43305"/>
    <w:rsid w:val="00B4401C"/>
    <w:rsid w:val="00B4407A"/>
    <w:rsid w:val="00B4442F"/>
    <w:rsid w:val="00B44517"/>
    <w:rsid w:val="00B45088"/>
    <w:rsid w:val="00B450B8"/>
    <w:rsid w:val="00B453EC"/>
    <w:rsid w:val="00B463FA"/>
    <w:rsid w:val="00B4641D"/>
    <w:rsid w:val="00B46C30"/>
    <w:rsid w:val="00B4733A"/>
    <w:rsid w:val="00B477F9"/>
    <w:rsid w:val="00B47D7A"/>
    <w:rsid w:val="00B506C3"/>
    <w:rsid w:val="00B50782"/>
    <w:rsid w:val="00B51046"/>
    <w:rsid w:val="00B5108B"/>
    <w:rsid w:val="00B511AF"/>
    <w:rsid w:val="00B51207"/>
    <w:rsid w:val="00B51644"/>
    <w:rsid w:val="00B518A5"/>
    <w:rsid w:val="00B51DDC"/>
    <w:rsid w:val="00B51E00"/>
    <w:rsid w:val="00B51ED8"/>
    <w:rsid w:val="00B521C1"/>
    <w:rsid w:val="00B52410"/>
    <w:rsid w:val="00B5324D"/>
    <w:rsid w:val="00B533CB"/>
    <w:rsid w:val="00B53B7D"/>
    <w:rsid w:val="00B53FEE"/>
    <w:rsid w:val="00B5417A"/>
    <w:rsid w:val="00B54CE1"/>
    <w:rsid w:val="00B54FA2"/>
    <w:rsid w:val="00B561FC"/>
    <w:rsid w:val="00B56B2E"/>
    <w:rsid w:val="00B56E13"/>
    <w:rsid w:val="00B576BC"/>
    <w:rsid w:val="00B601A9"/>
    <w:rsid w:val="00B606D5"/>
    <w:rsid w:val="00B61103"/>
    <w:rsid w:val="00B61939"/>
    <w:rsid w:val="00B620D2"/>
    <w:rsid w:val="00B6224E"/>
    <w:rsid w:val="00B622E5"/>
    <w:rsid w:val="00B629A7"/>
    <w:rsid w:val="00B62B40"/>
    <w:rsid w:val="00B62BA1"/>
    <w:rsid w:val="00B633EC"/>
    <w:rsid w:val="00B637E7"/>
    <w:rsid w:val="00B6393B"/>
    <w:rsid w:val="00B64875"/>
    <w:rsid w:val="00B64993"/>
    <w:rsid w:val="00B64E5C"/>
    <w:rsid w:val="00B65531"/>
    <w:rsid w:val="00B66318"/>
    <w:rsid w:val="00B66ECA"/>
    <w:rsid w:val="00B67347"/>
    <w:rsid w:val="00B702C7"/>
    <w:rsid w:val="00B70464"/>
    <w:rsid w:val="00B708A9"/>
    <w:rsid w:val="00B70B2C"/>
    <w:rsid w:val="00B72032"/>
    <w:rsid w:val="00B723BA"/>
    <w:rsid w:val="00B7273A"/>
    <w:rsid w:val="00B72AC0"/>
    <w:rsid w:val="00B72B2D"/>
    <w:rsid w:val="00B72C93"/>
    <w:rsid w:val="00B7361B"/>
    <w:rsid w:val="00B739F7"/>
    <w:rsid w:val="00B73A42"/>
    <w:rsid w:val="00B7494E"/>
    <w:rsid w:val="00B7539B"/>
    <w:rsid w:val="00B755F4"/>
    <w:rsid w:val="00B75868"/>
    <w:rsid w:val="00B760FC"/>
    <w:rsid w:val="00B76226"/>
    <w:rsid w:val="00B76CD4"/>
    <w:rsid w:val="00B76E08"/>
    <w:rsid w:val="00B8072D"/>
    <w:rsid w:val="00B80D57"/>
    <w:rsid w:val="00B84A18"/>
    <w:rsid w:val="00B8506E"/>
    <w:rsid w:val="00B85441"/>
    <w:rsid w:val="00B85F10"/>
    <w:rsid w:val="00B86617"/>
    <w:rsid w:val="00B87417"/>
    <w:rsid w:val="00B87766"/>
    <w:rsid w:val="00B87A42"/>
    <w:rsid w:val="00B87E06"/>
    <w:rsid w:val="00B9058B"/>
    <w:rsid w:val="00B91B7B"/>
    <w:rsid w:val="00B92289"/>
    <w:rsid w:val="00B92AD2"/>
    <w:rsid w:val="00B92BF0"/>
    <w:rsid w:val="00B936D6"/>
    <w:rsid w:val="00B93D4B"/>
    <w:rsid w:val="00B95065"/>
    <w:rsid w:val="00B955FB"/>
    <w:rsid w:val="00B95D3B"/>
    <w:rsid w:val="00B96021"/>
    <w:rsid w:val="00B9643D"/>
    <w:rsid w:val="00B96467"/>
    <w:rsid w:val="00B965F1"/>
    <w:rsid w:val="00B96D84"/>
    <w:rsid w:val="00B97474"/>
    <w:rsid w:val="00B97D30"/>
    <w:rsid w:val="00B97DCA"/>
    <w:rsid w:val="00B97FF9"/>
    <w:rsid w:val="00BA030A"/>
    <w:rsid w:val="00BA04C2"/>
    <w:rsid w:val="00BA0626"/>
    <w:rsid w:val="00BA063E"/>
    <w:rsid w:val="00BA0B79"/>
    <w:rsid w:val="00BA0B93"/>
    <w:rsid w:val="00BA0CF6"/>
    <w:rsid w:val="00BA0DC9"/>
    <w:rsid w:val="00BA1767"/>
    <w:rsid w:val="00BA18E1"/>
    <w:rsid w:val="00BA200F"/>
    <w:rsid w:val="00BA22E5"/>
    <w:rsid w:val="00BA2591"/>
    <w:rsid w:val="00BA331C"/>
    <w:rsid w:val="00BA3328"/>
    <w:rsid w:val="00BA3870"/>
    <w:rsid w:val="00BA398E"/>
    <w:rsid w:val="00BA4269"/>
    <w:rsid w:val="00BA43B7"/>
    <w:rsid w:val="00BA51EF"/>
    <w:rsid w:val="00BA5565"/>
    <w:rsid w:val="00BA6191"/>
    <w:rsid w:val="00BA6289"/>
    <w:rsid w:val="00BA6F68"/>
    <w:rsid w:val="00BA6FD3"/>
    <w:rsid w:val="00BA7316"/>
    <w:rsid w:val="00BA77AA"/>
    <w:rsid w:val="00BA7836"/>
    <w:rsid w:val="00BA7C28"/>
    <w:rsid w:val="00BA7E76"/>
    <w:rsid w:val="00BA7F24"/>
    <w:rsid w:val="00BB0270"/>
    <w:rsid w:val="00BB0E88"/>
    <w:rsid w:val="00BB0F28"/>
    <w:rsid w:val="00BB1605"/>
    <w:rsid w:val="00BB31C1"/>
    <w:rsid w:val="00BB3A16"/>
    <w:rsid w:val="00BB3DF2"/>
    <w:rsid w:val="00BB5270"/>
    <w:rsid w:val="00BB5280"/>
    <w:rsid w:val="00BB52E5"/>
    <w:rsid w:val="00BB57AF"/>
    <w:rsid w:val="00BB5995"/>
    <w:rsid w:val="00BB5CD3"/>
    <w:rsid w:val="00BB61DA"/>
    <w:rsid w:val="00BB62FA"/>
    <w:rsid w:val="00BB6AD4"/>
    <w:rsid w:val="00BB75DC"/>
    <w:rsid w:val="00BB7BBE"/>
    <w:rsid w:val="00BB7BC2"/>
    <w:rsid w:val="00BC0F0F"/>
    <w:rsid w:val="00BC28C3"/>
    <w:rsid w:val="00BC35F9"/>
    <w:rsid w:val="00BC3884"/>
    <w:rsid w:val="00BC3FF9"/>
    <w:rsid w:val="00BC4911"/>
    <w:rsid w:val="00BC4AC6"/>
    <w:rsid w:val="00BC52DA"/>
    <w:rsid w:val="00BC55E6"/>
    <w:rsid w:val="00BC56D3"/>
    <w:rsid w:val="00BC5A54"/>
    <w:rsid w:val="00BC5F07"/>
    <w:rsid w:val="00BC6519"/>
    <w:rsid w:val="00BC6E35"/>
    <w:rsid w:val="00BC6FF4"/>
    <w:rsid w:val="00BC721E"/>
    <w:rsid w:val="00BC785B"/>
    <w:rsid w:val="00BC7960"/>
    <w:rsid w:val="00BC796D"/>
    <w:rsid w:val="00BC7ACB"/>
    <w:rsid w:val="00BD0481"/>
    <w:rsid w:val="00BD09DA"/>
    <w:rsid w:val="00BD09F5"/>
    <w:rsid w:val="00BD115F"/>
    <w:rsid w:val="00BD2431"/>
    <w:rsid w:val="00BD3914"/>
    <w:rsid w:val="00BD3B11"/>
    <w:rsid w:val="00BD42BB"/>
    <w:rsid w:val="00BD452E"/>
    <w:rsid w:val="00BD4CAC"/>
    <w:rsid w:val="00BD5105"/>
    <w:rsid w:val="00BD5276"/>
    <w:rsid w:val="00BD575E"/>
    <w:rsid w:val="00BD5A32"/>
    <w:rsid w:val="00BD5F1A"/>
    <w:rsid w:val="00BD6271"/>
    <w:rsid w:val="00BD627B"/>
    <w:rsid w:val="00BD6317"/>
    <w:rsid w:val="00BD7083"/>
    <w:rsid w:val="00BD717B"/>
    <w:rsid w:val="00BD7768"/>
    <w:rsid w:val="00BD783C"/>
    <w:rsid w:val="00BE0698"/>
    <w:rsid w:val="00BE0C5B"/>
    <w:rsid w:val="00BE12CE"/>
    <w:rsid w:val="00BE12DA"/>
    <w:rsid w:val="00BE155A"/>
    <w:rsid w:val="00BE18B3"/>
    <w:rsid w:val="00BE22E1"/>
    <w:rsid w:val="00BE2CEB"/>
    <w:rsid w:val="00BE30A6"/>
    <w:rsid w:val="00BE312A"/>
    <w:rsid w:val="00BE3468"/>
    <w:rsid w:val="00BE3E14"/>
    <w:rsid w:val="00BE3F16"/>
    <w:rsid w:val="00BE4039"/>
    <w:rsid w:val="00BE4856"/>
    <w:rsid w:val="00BE4AD7"/>
    <w:rsid w:val="00BE4D40"/>
    <w:rsid w:val="00BE4D9A"/>
    <w:rsid w:val="00BE5C7B"/>
    <w:rsid w:val="00BE6D39"/>
    <w:rsid w:val="00BF056F"/>
    <w:rsid w:val="00BF05F9"/>
    <w:rsid w:val="00BF0C98"/>
    <w:rsid w:val="00BF1C97"/>
    <w:rsid w:val="00BF1CB6"/>
    <w:rsid w:val="00BF1D01"/>
    <w:rsid w:val="00BF207C"/>
    <w:rsid w:val="00BF2AC0"/>
    <w:rsid w:val="00BF39AE"/>
    <w:rsid w:val="00BF41A1"/>
    <w:rsid w:val="00BF447E"/>
    <w:rsid w:val="00BF4693"/>
    <w:rsid w:val="00BF488C"/>
    <w:rsid w:val="00BF54BC"/>
    <w:rsid w:val="00BF5533"/>
    <w:rsid w:val="00BF5F28"/>
    <w:rsid w:val="00BF6765"/>
    <w:rsid w:val="00BF6921"/>
    <w:rsid w:val="00BF6E22"/>
    <w:rsid w:val="00BF7444"/>
    <w:rsid w:val="00BF75EC"/>
    <w:rsid w:val="00BF799C"/>
    <w:rsid w:val="00BF7EA7"/>
    <w:rsid w:val="00C005E7"/>
    <w:rsid w:val="00C00AE7"/>
    <w:rsid w:val="00C01B16"/>
    <w:rsid w:val="00C01CBD"/>
    <w:rsid w:val="00C0263A"/>
    <w:rsid w:val="00C02E6C"/>
    <w:rsid w:val="00C030C7"/>
    <w:rsid w:val="00C031AE"/>
    <w:rsid w:val="00C03242"/>
    <w:rsid w:val="00C0381E"/>
    <w:rsid w:val="00C039CD"/>
    <w:rsid w:val="00C03A7F"/>
    <w:rsid w:val="00C04F67"/>
    <w:rsid w:val="00C057F9"/>
    <w:rsid w:val="00C05C3E"/>
    <w:rsid w:val="00C060F8"/>
    <w:rsid w:val="00C06400"/>
    <w:rsid w:val="00C064F2"/>
    <w:rsid w:val="00C06775"/>
    <w:rsid w:val="00C0774B"/>
    <w:rsid w:val="00C077B8"/>
    <w:rsid w:val="00C079A4"/>
    <w:rsid w:val="00C07EFF"/>
    <w:rsid w:val="00C103C9"/>
    <w:rsid w:val="00C1040B"/>
    <w:rsid w:val="00C10573"/>
    <w:rsid w:val="00C10DC6"/>
    <w:rsid w:val="00C117EA"/>
    <w:rsid w:val="00C118B0"/>
    <w:rsid w:val="00C12DD3"/>
    <w:rsid w:val="00C13FFE"/>
    <w:rsid w:val="00C14099"/>
    <w:rsid w:val="00C14115"/>
    <w:rsid w:val="00C14657"/>
    <w:rsid w:val="00C146A0"/>
    <w:rsid w:val="00C1498D"/>
    <w:rsid w:val="00C14BFE"/>
    <w:rsid w:val="00C16483"/>
    <w:rsid w:val="00C1731F"/>
    <w:rsid w:val="00C17E69"/>
    <w:rsid w:val="00C206B2"/>
    <w:rsid w:val="00C21582"/>
    <w:rsid w:val="00C21A45"/>
    <w:rsid w:val="00C21BD1"/>
    <w:rsid w:val="00C221AE"/>
    <w:rsid w:val="00C222A0"/>
    <w:rsid w:val="00C223AC"/>
    <w:rsid w:val="00C2272C"/>
    <w:rsid w:val="00C22BB8"/>
    <w:rsid w:val="00C22F89"/>
    <w:rsid w:val="00C23145"/>
    <w:rsid w:val="00C23D37"/>
    <w:rsid w:val="00C24231"/>
    <w:rsid w:val="00C24BF7"/>
    <w:rsid w:val="00C264C2"/>
    <w:rsid w:val="00C265AF"/>
    <w:rsid w:val="00C2695A"/>
    <w:rsid w:val="00C2698A"/>
    <w:rsid w:val="00C27471"/>
    <w:rsid w:val="00C278FA"/>
    <w:rsid w:val="00C27947"/>
    <w:rsid w:val="00C27977"/>
    <w:rsid w:val="00C27CE3"/>
    <w:rsid w:val="00C27FEA"/>
    <w:rsid w:val="00C309A8"/>
    <w:rsid w:val="00C31BB8"/>
    <w:rsid w:val="00C32039"/>
    <w:rsid w:val="00C320DA"/>
    <w:rsid w:val="00C323F7"/>
    <w:rsid w:val="00C328E5"/>
    <w:rsid w:val="00C330AD"/>
    <w:rsid w:val="00C33340"/>
    <w:rsid w:val="00C33782"/>
    <w:rsid w:val="00C33CCF"/>
    <w:rsid w:val="00C345A9"/>
    <w:rsid w:val="00C34B4B"/>
    <w:rsid w:val="00C35A91"/>
    <w:rsid w:val="00C35CD9"/>
    <w:rsid w:val="00C35D1B"/>
    <w:rsid w:val="00C36988"/>
    <w:rsid w:val="00C36B6E"/>
    <w:rsid w:val="00C372E7"/>
    <w:rsid w:val="00C3756C"/>
    <w:rsid w:val="00C4074A"/>
    <w:rsid w:val="00C40E84"/>
    <w:rsid w:val="00C40EA0"/>
    <w:rsid w:val="00C41151"/>
    <w:rsid w:val="00C41598"/>
    <w:rsid w:val="00C42356"/>
    <w:rsid w:val="00C42B96"/>
    <w:rsid w:val="00C43B24"/>
    <w:rsid w:val="00C44075"/>
    <w:rsid w:val="00C44880"/>
    <w:rsid w:val="00C44E19"/>
    <w:rsid w:val="00C4594E"/>
    <w:rsid w:val="00C466CB"/>
    <w:rsid w:val="00C46CC6"/>
    <w:rsid w:val="00C503BA"/>
    <w:rsid w:val="00C50BB6"/>
    <w:rsid w:val="00C50CA7"/>
    <w:rsid w:val="00C51312"/>
    <w:rsid w:val="00C5152B"/>
    <w:rsid w:val="00C51AE6"/>
    <w:rsid w:val="00C520A9"/>
    <w:rsid w:val="00C5416E"/>
    <w:rsid w:val="00C5456D"/>
    <w:rsid w:val="00C54A9D"/>
    <w:rsid w:val="00C550F9"/>
    <w:rsid w:val="00C5564D"/>
    <w:rsid w:val="00C55685"/>
    <w:rsid w:val="00C5588E"/>
    <w:rsid w:val="00C55AA9"/>
    <w:rsid w:val="00C55AD1"/>
    <w:rsid w:val="00C55D32"/>
    <w:rsid w:val="00C56BBD"/>
    <w:rsid w:val="00C57119"/>
    <w:rsid w:val="00C574C9"/>
    <w:rsid w:val="00C57FB0"/>
    <w:rsid w:val="00C6047F"/>
    <w:rsid w:val="00C6171C"/>
    <w:rsid w:val="00C617E9"/>
    <w:rsid w:val="00C617F7"/>
    <w:rsid w:val="00C618D1"/>
    <w:rsid w:val="00C61F5B"/>
    <w:rsid w:val="00C61FB1"/>
    <w:rsid w:val="00C61FE2"/>
    <w:rsid w:val="00C62CF3"/>
    <w:rsid w:val="00C63184"/>
    <w:rsid w:val="00C63529"/>
    <w:rsid w:val="00C63CAF"/>
    <w:rsid w:val="00C64B8D"/>
    <w:rsid w:val="00C65402"/>
    <w:rsid w:val="00C65B31"/>
    <w:rsid w:val="00C707FA"/>
    <w:rsid w:val="00C70977"/>
    <w:rsid w:val="00C70FBD"/>
    <w:rsid w:val="00C7111E"/>
    <w:rsid w:val="00C71DCB"/>
    <w:rsid w:val="00C71E6A"/>
    <w:rsid w:val="00C71F5F"/>
    <w:rsid w:val="00C72686"/>
    <w:rsid w:val="00C728CB"/>
    <w:rsid w:val="00C72CF7"/>
    <w:rsid w:val="00C72EA3"/>
    <w:rsid w:val="00C731A4"/>
    <w:rsid w:val="00C74B12"/>
    <w:rsid w:val="00C74E09"/>
    <w:rsid w:val="00C74F59"/>
    <w:rsid w:val="00C753D3"/>
    <w:rsid w:val="00C75B7C"/>
    <w:rsid w:val="00C75DD3"/>
    <w:rsid w:val="00C76150"/>
    <w:rsid w:val="00C7682D"/>
    <w:rsid w:val="00C77445"/>
    <w:rsid w:val="00C8103D"/>
    <w:rsid w:val="00C815BC"/>
    <w:rsid w:val="00C81D2B"/>
    <w:rsid w:val="00C820B8"/>
    <w:rsid w:val="00C82AB5"/>
    <w:rsid w:val="00C82E11"/>
    <w:rsid w:val="00C83EB9"/>
    <w:rsid w:val="00C84656"/>
    <w:rsid w:val="00C84833"/>
    <w:rsid w:val="00C84B59"/>
    <w:rsid w:val="00C84B76"/>
    <w:rsid w:val="00C85E0B"/>
    <w:rsid w:val="00C863FF"/>
    <w:rsid w:val="00C8643D"/>
    <w:rsid w:val="00C87102"/>
    <w:rsid w:val="00C87452"/>
    <w:rsid w:val="00C8752B"/>
    <w:rsid w:val="00C8776E"/>
    <w:rsid w:val="00C87B3C"/>
    <w:rsid w:val="00C90902"/>
    <w:rsid w:val="00C90A64"/>
    <w:rsid w:val="00C90B7D"/>
    <w:rsid w:val="00C90DF1"/>
    <w:rsid w:val="00C9257D"/>
    <w:rsid w:val="00C936D2"/>
    <w:rsid w:val="00C93A8F"/>
    <w:rsid w:val="00C94416"/>
    <w:rsid w:val="00C945FC"/>
    <w:rsid w:val="00C94680"/>
    <w:rsid w:val="00C95572"/>
    <w:rsid w:val="00C95619"/>
    <w:rsid w:val="00C95DDE"/>
    <w:rsid w:val="00C96690"/>
    <w:rsid w:val="00C96985"/>
    <w:rsid w:val="00C97AFD"/>
    <w:rsid w:val="00C97D29"/>
    <w:rsid w:val="00CA067B"/>
    <w:rsid w:val="00CA0A52"/>
    <w:rsid w:val="00CA16D9"/>
    <w:rsid w:val="00CA288E"/>
    <w:rsid w:val="00CA2C5E"/>
    <w:rsid w:val="00CA2FDD"/>
    <w:rsid w:val="00CA448D"/>
    <w:rsid w:val="00CA471C"/>
    <w:rsid w:val="00CA53B7"/>
    <w:rsid w:val="00CA58CF"/>
    <w:rsid w:val="00CA5B66"/>
    <w:rsid w:val="00CA6EAE"/>
    <w:rsid w:val="00CA7109"/>
    <w:rsid w:val="00CA7548"/>
    <w:rsid w:val="00CA7DBA"/>
    <w:rsid w:val="00CA7DFA"/>
    <w:rsid w:val="00CB05D2"/>
    <w:rsid w:val="00CB05E5"/>
    <w:rsid w:val="00CB0B3A"/>
    <w:rsid w:val="00CB0D66"/>
    <w:rsid w:val="00CB144D"/>
    <w:rsid w:val="00CB16A5"/>
    <w:rsid w:val="00CB192A"/>
    <w:rsid w:val="00CB46EC"/>
    <w:rsid w:val="00CB4D23"/>
    <w:rsid w:val="00CB6362"/>
    <w:rsid w:val="00CB6920"/>
    <w:rsid w:val="00CB694C"/>
    <w:rsid w:val="00CB6965"/>
    <w:rsid w:val="00CB6A5F"/>
    <w:rsid w:val="00CB7729"/>
    <w:rsid w:val="00CC0A34"/>
    <w:rsid w:val="00CC0BB2"/>
    <w:rsid w:val="00CC0F35"/>
    <w:rsid w:val="00CC1081"/>
    <w:rsid w:val="00CC1740"/>
    <w:rsid w:val="00CC195A"/>
    <w:rsid w:val="00CC1A1B"/>
    <w:rsid w:val="00CC390E"/>
    <w:rsid w:val="00CC3C1D"/>
    <w:rsid w:val="00CC3C8C"/>
    <w:rsid w:val="00CC3E2A"/>
    <w:rsid w:val="00CC3E5F"/>
    <w:rsid w:val="00CC4341"/>
    <w:rsid w:val="00CC4473"/>
    <w:rsid w:val="00CC44C2"/>
    <w:rsid w:val="00CC53B7"/>
    <w:rsid w:val="00CC594B"/>
    <w:rsid w:val="00CC59A6"/>
    <w:rsid w:val="00CC5B52"/>
    <w:rsid w:val="00CC6434"/>
    <w:rsid w:val="00CC72E8"/>
    <w:rsid w:val="00CC7683"/>
    <w:rsid w:val="00CC7A32"/>
    <w:rsid w:val="00CD014C"/>
    <w:rsid w:val="00CD165F"/>
    <w:rsid w:val="00CD2055"/>
    <w:rsid w:val="00CD2479"/>
    <w:rsid w:val="00CD30EA"/>
    <w:rsid w:val="00CD3935"/>
    <w:rsid w:val="00CD3964"/>
    <w:rsid w:val="00CD437C"/>
    <w:rsid w:val="00CD4718"/>
    <w:rsid w:val="00CD4B4D"/>
    <w:rsid w:val="00CD50ED"/>
    <w:rsid w:val="00CD5339"/>
    <w:rsid w:val="00CD5BA7"/>
    <w:rsid w:val="00CD6805"/>
    <w:rsid w:val="00CD6BAB"/>
    <w:rsid w:val="00CD6D17"/>
    <w:rsid w:val="00CD7A48"/>
    <w:rsid w:val="00CE0203"/>
    <w:rsid w:val="00CE0A42"/>
    <w:rsid w:val="00CE2B47"/>
    <w:rsid w:val="00CE36B5"/>
    <w:rsid w:val="00CE3859"/>
    <w:rsid w:val="00CE3F5C"/>
    <w:rsid w:val="00CE4BB7"/>
    <w:rsid w:val="00CE4BDA"/>
    <w:rsid w:val="00CE4F63"/>
    <w:rsid w:val="00CE4FF5"/>
    <w:rsid w:val="00CE513E"/>
    <w:rsid w:val="00CE56D3"/>
    <w:rsid w:val="00CE5768"/>
    <w:rsid w:val="00CE732B"/>
    <w:rsid w:val="00CE7347"/>
    <w:rsid w:val="00CE785F"/>
    <w:rsid w:val="00CE794A"/>
    <w:rsid w:val="00CE798A"/>
    <w:rsid w:val="00CF0250"/>
    <w:rsid w:val="00CF0C74"/>
    <w:rsid w:val="00CF18E6"/>
    <w:rsid w:val="00CF199C"/>
    <w:rsid w:val="00CF1F0D"/>
    <w:rsid w:val="00CF245E"/>
    <w:rsid w:val="00CF26EC"/>
    <w:rsid w:val="00CF35F3"/>
    <w:rsid w:val="00CF3853"/>
    <w:rsid w:val="00CF3A78"/>
    <w:rsid w:val="00CF3B5F"/>
    <w:rsid w:val="00CF4232"/>
    <w:rsid w:val="00CF431A"/>
    <w:rsid w:val="00CF45FB"/>
    <w:rsid w:val="00CF461B"/>
    <w:rsid w:val="00CF4B48"/>
    <w:rsid w:val="00CF5328"/>
    <w:rsid w:val="00CF559E"/>
    <w:rsid w:val="00CF5640"/>
    <w:rsid w:val="00CF6D04"/>
    <w:rsid w:val="00CF7D62"/>
    <w:rsid w:val="00D00C0C"/>
    <w:rsid w:val="00D00D77"/>
    <w:rsid w:val="00D010B7"/>
    <w:rsid w:val="00D012B8"/>
    <w:rsid w:val="00D019E8"/>
    <w:rsid w:val="00D01A32"/>
    <w:rsid w:val="00D01BFE"/>
    <w:rsid w:val="00D01C56"/>
    <w:rsid w:val="00D01EC5"/>
    <w:rsid w:val="00D01F63"/>
    <w:rsid w:val="00D0213D"/>
    <w:rsid w:val="00D021E1"/>
    <w:rsid w:val="00D03526"/>
    <w:rsid w:val="00D036F0"/>
    <w:rsid w:val="00D03731"/>
    <w:rsid w:val="00D03A88"/>
    <w:rsid w:val="00D0445A"/>
    <w:rsid w:val="00D047CC"/>
    <w:rsid w:val="00D05302"/>
    <w:rsid w:val="00D06DC1"/>
    <w:rsid w:val="00D07C55"/>
    <w:rsid w:val="00D07C73"/>
    <w:rsid w:val="00D10FEA"/>
    <w:rsid w:val="00D115E8"/>
    <w:rsid w:val="00D11C58"/>
    <w:rsid w:val="00D12DCD"/>
    <w:rsid w:val="00D1304B"/>
    <w:rsid w:val="00D1498A"/>
    <w:rsid w:val="00D149E3"/>
    <w:rsid w:val="00D14BE3"/>
    <w:rsid w:val="00D153F9"/>
    <w:rsid w:val="00D15856"/>
    <w:rsid w:val="00D15A05"/>
    <w:rsid w:val="00D162BB"/>
    <w:rsid w:val="00D16751"/>
    <w:rsid w:val="00D17F3C"/>
    <w:rsid w:val="00D212A3"/>
    <w:rsid w:val="00D21687"/>
    <w:rsid w:val="00D21BE2"/>
    <w:rsid w:val="00D21C7A"/>
    <w:rsid w:val="00D22B60"/>
    <w:rsid w:val="00D22DFB"/>
    <w:rsid w:val="00D22E55"/>
    <w:rsid w:val="00D23596"/>
    <w:rsid w:val="00D237B5"/>
    <w:rsid w:val="00D23800"/>
    <w:rsid w:val="00D239F8"/>
    <w:rsid w:val="00D23B45"/>
    <w:rsid w:val="00D24480"/>
    <w:rsid w:val="00D24525"/>
    <w:rsid w:val="00D24FC8"/>
    <w:rsid w:val="00D25373"/>
    <w:rsid w:val="00D2562E"/>
    <w:rsid w:val="00D26BC7"/>
    <w:rsid w:val="00D2737F"/>
    <w:rsid w:val="00D275C1"/>
    <w:rsid w:val="00D303D6"/>
    <w:rsid w:val="00D30B73"/>
    <w:rsid w:val="00D30D73"/>
    <w:rsid w:val="00D31BC9"/>
    <w:rsid w:val="00D31F3E"/>
    <w:rsid w:val="00D32D78"/>
    <w:rsid w:val="00D332B4"/>
    <w:rsid w:val="00D33B3E"/>
    <w:rsid w:val="00D34447"/>
    <w:rsid w:val="00D351F0"/>
    <w:rsid w:val="00D35691"/>
    <w:rsid w:val="00D35F84"/>
    <w:rsid w:val="00D36282"/>
    <w:rsid w:val="00D3633B"/>
    <w:rsid w:val="00D371F6"/>
    <w:rsid w:val="00D40457"/>
    <w:rsid w:val="00D4159E"/>
    <w:rsid w:val="00D41BEE"/>
    <w:rsid w:val="00D4272B"/>
    <w:rsid w:val="00D42F46"/>
    <w:rsid w:val="00D430CE"/>
    <w:rsid w:val="00D43333"/>
    <w:rsid w:val="00D4346A"/>
    <w:rsid w:val="00D4346C"/>
    <w:rsid w:val="00D44503"/>
    <w:rsid w:val="00D45EC6"/>
    <w:rsid w:val="00D4634F"/>
    <w:rsid w:val="00D4746E"/>
    <w:rsid w:val="00D5137F"/>
    <w:rsid w:val="00D51D17"/>
    <w:rsid w:val="00D52967"/>
    <w:rsid w:val="00D52E65"/>
    <w:rsid w:val="00D53A0A"/>
    <w:rsid w:val="00D541EE"/>
    <w:rsid w:val="00D555F2"/>
    <w:rsid w:val="00D5607F"/>
    <w:rsid w:val="00D566E0"/>
    <w:rsid w:val="00D56F69"/>
    <w:rsid w:val="00D5742E"/>
    <w:rsid w:val="00D57D77"/>
    <w:rsid w:val="00D605FB"/>
    <w:rsid w:val="00D607D2"/>
    <w:rsid w:val="00D60A94"/>
    <w:rsid w:val="00D60E6D"/>
    <w:rsid w:val="00D60F03"/>
    <w:rsid w:val="00D612A5"/>
    <w:rsid w:val="00D616DF"/>
    <w:rsid w:val="00D63501"/>
    <w:rsid w:val="00D639AB"/>
    <w:rsid w:val="00D64636"/>
    <w:rsid w:val="00D648FD"/>
    <w:rsid w:val="00D64BDC"/>
    <w:rsid w:val="00D64F2B"/>
    <w:rsid w:val="00D65297"/>
    <w:rsid w:val="00D669F9"/>
    <w:rsid w:val="00D66B16"/>
    <w:rsid w:val="00D70B4B"/>
    <w:rsid w:val="00D71B04"/>
    <w:rsid w:val="00D71D1A"/>
    <w:rsid w:val="00D72637"/>
    <w:rsid w:val="00D72C7E"/>
    <w:rsid w:val="00D7366C"/>
    <w:rsid w:val="00D74644"/>
    <w:rsid w:val="00D7467F"/>
    <w:rsid w:val="00D747F3"/>
    <w:rsid w:val="00D74BF9"/>
    <w:rsid w:val="00D74C22"/>
    <w:rsid w:val="00D74C5D"/>
    <w:rsid w:val="00D74CAE"/>
    <w:rsid w:val="00D7514B"/>
    <w:rsid w:val="00D75221"/>
    <w:rsid w:val="00D7535D"/>
    <w:rsid w:val="00D7548C"/>
    <w:rsid w:val="00D755CE"/>
    <w:rsid w:val="00D759DF"/>
    <w:rsid w:val="00D759E7"/>
    <w:rsid w:val="00D75F5A"/>
    <w:rsid w:val="00D763B6"/>
    <w:rsid w:val="00D775B7"/>
    <w:rsid w:val="00D7762E"/>
    <w:rsid w:val="00D800FE"/>
    <w:rsid w:val="00D80D8A"/>
    <w:rsid w:val="00D80DDB"/>
    <w:rsid w:val="00D80E95"/>
    <w:rsid w:val="00D82006"/>
    <w:rsid w:val="00D823AA"/>
    <w:rsid w:val="00D82CA2"/>
    <w:rsid w:val="00D82D90"/>
    <w:rsid w:val="00D82E10"/>
    <w:rsid w:val="00D840AF"/>
    <w:rsid w:val="00D84CB4"/>
    <w:rsid w:val="00D84CDF"/>
    <w:rsid w:val="00D84D89"/>
    <w:rsid w:val="00D85260"/>
    <w:rsid w:val="00D86903"/>
    <w:rsid w:val="00D87657"/>
    <w:rsid w:val="00D9010D"/>
    <w:rsid w:val="00D90218"/>
    <w:rsid w:val="00D90375"/>
    <w:rsid w:val="00D90A37"/>
    <w:rsid w:val="00D91A8A"/>
    <w:rsid w:val="00D9250B"/>
    <w:rsid w:val="00D92574"/>
    <w:rsid w:val="00D92A58"/>
    <w:rsid w:val="00D936B4"/>
    <w:rsid w:val="00D93756"/>
    <w:rsid w:val="00D94190"/>
    <w:rsid w:val="00D95A06"/>
    <w:rsid w:val="00D95EBF"/>
    <w:rsid w:val="00D9602E"/>
    <w:rsid w:val="00D9677D"/>
    <w:rsid w:val="00D96852"/>
    <w:rsid w:val="00D96DB3"/>
    <w:rsid w:val="00D970DF"/>
    <w:rsid w:val="00D972BE"/>
    <w:rsid w:val="00D97E8F"/>
    <w:rsid w:val="00DA011C"/>
    <w:rsid w:val="00DA0CC7"/>
    <w:rsid w:val="00DA0CD2"/>
    <w:rsid w:val="00DA1D38"/>
    <w:rsid w:val="00DA2965"/>
    <w:rsid w:val="00DA2C03"/>
    <w:rsid w:val="00DA2E30"/>
    <w:rsid w:val="00DA3568"/>
    <w:rsid w:val="00DA3C61"/>
    <w:rsid w:val="00DA4036"/>
    <w:rsid w:val="00DA5C3D"/>
    <w:rsid w:val="00DA5DBD"/>
    <w:rsid w:val="00DA637B"/>
    <w:rsid w:val="00DA63E1"/>
    <w:rsid w:val="00DA6855"/>
    <w:rsid w:val="00DA6941"/>
    <w:rsid w:val="00DA6A0E"/>
    <w:rsid w:val="00DA740C"/>
    <w:rsid w:val="00DA7527"/>
    <w:rsid w:val="00DA75A5"/>
    <w:rsid w:val="00DA7669"/>
    <w:rsid w:val="00DB00D8"/>
    <w:rsid w:val="00DB0295"/>
    <w:rsid w:val="00DB0E22"/>
    <w:rsid w:val="00DB10C5"/>
    <w:rsid w:val="00DB18F6"/>
    <w:rsid w:val="00DB1B53"/>
    <w:rsid w:val="00DB24B6"/>
    <w:rsid w:val="00DB253C"/>
    <w:rsid w:val="00DB279D"/>
    <w:rsid w:val="00DB36B5"/>
    <w:rsid w:val="00DB38CB"/>
    <w:rsid w:val="00DB3B96"/>
    <w:rsid w:val="00DB3D02"/>
    <w:rsid w:val="00DB3EDD"/>
    <w:rsid w:val="00DB422B"/>
    <w:rsid w:val="00DB4BA8"/>
    <w:rsid w:val="00DB4D26"/>
    <w:rsid w:val="00DB6911"/>
    <w:rsid w:val="00DB76E9"/>
    <w:rsid w:val="00DC0241"/>
    <w:rsid w:val="00DC0E25"/>
    <w:rsid w:val="00DC0F95"/>
    <w:rsid w:val="00DC1ADD"/>
    <w:rsid w:val="00DC1CCB"/>
    <w:rsid w:val="00DC220A"/>
    <w:rsid w:val="00DC273B"/>
    <w:rsid w:val="00DC2827"/>
    <w:rsid w:val="00DC2F30"/>
    <w:rsid w:val="00DC3325"/>
    <w:rsid w:val="00DC3F54"/>
    <w:rsid w:val="00DC41FE"/>
    <w:rsid w:val="00DC4562"/>
    <w:rsid w:val="00DC4591"/>
    <w:rsid w:val="00DC45CD"/>
    <w:rsid w:val="00DC4B71"/>
    <w:rsid w:val="00DC4B7D"/>
    <w:rsid w:val="00DC51CF"/>
    <w:rsid w:val="00DC5370"/>
    <w:rsid w:val="00DC5376"/>
    <w:rsid w:val="00DC5B4E"/>
    <w:rsid w:val="00DC5E17"/>
    <w:rsid w:val="00DC6147"/>
    <w:rsid w:val="00DC7568"/>
    <w:rsid w:val="00DC75C8"/>
    <w:rsid w:val="00DD05B4"/>
    <w:rsid w:val="00DD095F"/>
    <w:rsid w:val="00DD09AB"/>
    <w:rsid w:val="00DD3096"/>
    <w:rsid w:val="00DD34A2"/>
    <w:rsid w:val="00DD4E79"/>
    <w:rsid w:val="00DD53B0"/>
    <w:rsid w:val="00DD5C79"/>
    <w:rsid w:val="00DD6248"/>
    <w:rsid w:val="00DD6D97"/>
    <w:rsid w:val="00DD748A"/>
    <w:rsid w:val="00DD77BA"/>
    <w:rsid w:val="00DE0633"/>
    <w:rsid w:val="00DE07DB"/>
    <w:rsid w:val="00DE0C9E"/>
    <w:rsid w:val="00DE0E07"/>
    <w:rsid w:val="00DE1D01"/>
    <w:rsid w:val="00DE20EB"/>
    <w:rsid w:val="00DE215E"/>
    <w:rsid w:val="00DE275C"/>
    <w:rsid w:val="00DE2843"/>
    <w:rsid w:val="00DE3464"/>
    <w:rsid w:val="00DE363F"/>
    <w:rsid w:val="00DE3663"/>
    <w:rsid w:val="00DE3829"/>
    <w:rsid w:val="00DE3FCE"/>
    <w:rsid w:val="00DE4015"/>
    <w:rsid w:val="00DE575E"/>
    <w:rsid w:val="00DE5A08"/>
    <w:rsid w:val="00DE5D15"/>
    <w:rsid w:val="00DE6C28"/>
    <w:rsid w:val="00DE7261"/>
    <w:rsid w:val="00DE73A2"/>
    <w:rsid w:val="00DE73B4"/>
    <w:rsid w:val="00DE74C6"/>
    <w:rsid w:val="00DE7B9E"/>
    <w:rsid w:val="00DF08BE"/>
    <w:rsid w:val="00DF0BC8"/>
    <w:rsid w:val="00DF1490"/>
    <w:rsid w:val="00DF1E1F"/>
    <w:rsid w:val="00DF2E71"/>
    <w:rsid w:val="00DF2FE3"/>
    <w:rsid w:val="00DF31CB"/>
    <w:rsid w:val="00DF3575"/>
    <w:rsid w:val="00DF4199"/>
    <w:rsid w:val="00DF6308"/>
    <w:rsid w:val="00DF657F"/>
    <w:rsid w:val="00DF6DBE"/>
    <w:rsid w:val="00DF6FA3"/>
    <w:rsid w:val="00DF74D4"/>
    <w:rsid w:val="00E0058E"/>
    <w:rsid w:val="00E00863"/>
    <w:rsid w:val="00E009E0"/>
    <w:rsid w:val="00E01534"/>
    <w:rsid w:val="00E01D64"/>
    <w:rsid w:val="00E0244A"/>
    <w:rsid w:val="00E0308E"/>
    <w:rsid w:val="00E0329D"/>
    <w:rsid w:val="00E03839"/>
    <w:rsid w:val="00E04A13"/>
    <w:rsid w:val="00E04EAE"/>
    <w:rsid w:val="00E05488"/>
    <w:rsid w:val="00E057B4"/>
    <w:rsid w:val="00E0583F"/>
    <w:rsid w:val="00E05FE4"/>
    <w:rsid w:val="00E07499"/>
    <w:rsid w:val="00E07EEE"/>
    <w:rsid w:val="00E104F3"/>
    <w:rsid w:val="00E10832"/>
    <w:rsid w:val="00E10BE5"/>
    <w:rsid w:val="00E11269"/>
    <w:rsid w:val="00E12397"/>
    <w:rsid w:val="00E1480C"/>
    <w:rsid w:val="00E15847"/>
    <w:rsid w:val="00E15A38"/>
    <w:rsid w:val="00E15AA6"/>
    <w:rsid w:val="00E15C68"/>
    <w:rsid w:val="00E15F85"/>
    <w:rsid w:val="00E165C6"/>
    <w:rsid w:val="00E16855"/>
    <w:rsid w:val="00E170ED"/>
    <w:rsid w:val="00E20457"/>
    <w:rsid w:val="00E2069B"/>
    <w:rsid w:val="00E20ADD"/>
    <w:rsid w:val="00E2161A"/>
    <w:rsid w:val="00E21AAC"/>
    <w:rsid w:val="00E21E51"/>
    <w:rsid w:val="00E22181"/>
    <w:rsid w:val="00E2261E"/>
    <w:rsid w:val="00E22E4F"/>
    <w:rsid w:val="00E23100"/>
    <w:rsid w:val="00E24680"/>
    <w:rsid w:val="00E24FD5"/>
    <w:rsid w:val="00E2594B"/>
    <w:rsid w:val="00E26498"/>
    <w:rsid w:val="00E267C5"/>
    <w:rsid w:val="00E26980"/>
    <w:rsid w:val="00E26D5D"/>
    <w:rsid w:val="00E27315"/>
    <w:rsid w:val="00E27A1F"/>
    <w:rsid w:val="00E27FAB"/>
    <w:rsid w:val="00E3017E"/>
    <w:rsid w:val="00E3059D"/>
    <w:rsid w:val="00E319AF"/>
    <w:rsid w:val="00E32775"/>
    <w:rsid w:val="00E327E3"/>
    <w:rsid w:val="00E33160"/>
    <w:rsid w:val="00E350A5"/>
    <w:rsid w:val="00E364C8"/>
    <w:rsid w:val="00E371AF"/>
    <w:rsid w:val="00E372A5"/>
    <w:rsid w:val="00E373F4"/>
    <w:rsid w:val="00E3742F"/>
    <w:rsid w:val="00E4028E"/>
    <w:rsid w:val="00E402ED"/>
    <w:rsid w:val="00E40422"/>
    <w:rsid w:val="00E40F30"/>
    <w:rsid w:val="00E410EE"/>
    <w:rsid w:val="00E4128F"/>
    <w:rsid w:val="00E417A6"/>
    <w:rsid w:val="00E4185B"/>
    <w:rsid w:val="00E41B8C"/>
    <w:rsid w:val="00E42E54"/>
    <w:rsid w:val="00E43D31"/>
    <w:rsid w:val="00E441F8"/>
    <w:rsid w:val="00E45AB3"/>
    <w:rsid w:val="00E4655A"/>
    <w:rsid w:val="00E469EB"/>
    <w:rsid w:val="00E46A12"/>
    <w:rsid w:val="00E46A18"/>
    <w:rsid w:val="00E46BA0"/>
    <w:rsid w:val="00E46BDB"/>
    <w:rsid w:val="00E46DFF"/>
    <w:rsid w:val="00E476CD"/>
    <w:rsid w:val="00E478FA"/>
    <w:rsid w:val="00E50A38"/>
    <w:rsid w:val="00E51858"/>
    <w:rsid w:val="00E51869"/>
    <w:rsid w:val="00E520AB"/>
    <w:rsid w:val="00E522B7"/>
    <w:rsid w:val="00E52AAA"/>
    <w:rsid w:val="00E52BD7"/>
    <w:rsid w:val="00E537F1"/>
    <w:rsid w:val="00E53F5E"/>
    <w:rsid w:val="00E5410F"/>
    <w:rsid w:val="00E54441"/>
    <w:rsid w:val="00E54588"/>
    <w:rsid w:val="00E5484D"/>
    <w:rsid w:val="00E55E18"/>
    <w:rsid w:val="00E55FC7"/>
    <w:rsid w:val="00E56232"/>
    <w:rsid w:val="00E56A91"/>
    <w:rsid w:val="00E5726C"/>
    <w:rsid w:val="00E5751A"/>
    <w:rsid w:val="00E57A46"/>
    <w:rsid w:val="00E57DFA"/>
    <w:rsid w:val="00E607F6"/>
    <w:rsid w:val="00E6106A"/>
    <w:rsid w:val="00E61220"/>
    <w:rsid w:val="00E61825"/>
    <w:rsid w:val="00E61862"/>
    <w:rsid w:val="00E621D9"/>
    <w:rsid w:val="00E626C1"/>
    <w:rsid w:val="00E62894"/>
    <w:rsid w:val="00E628EE"/>
    <w:rsid w:val="00E62A44"/>
    <w:rsid w:val="00E62BE8"/>
    <w:rsid w:val="00E62EE3"/>
    <w:rsid w:val="00E63C20"/>
    <w:rsid w:val="00E64286"/>
    <w:rsid w:val="00E64B03"/>
    <w:rsid w:val="00E64B3B"/>
    <w:rsid w:val="00E64F9D"/>
    <w:rsid w:val="00E65101"/>
    <w:rsid w:val="00E65366"/>
    <w:rsid w:val="00E65F3F"/>
    <w:rsid w:val="00E6665C"/>
    <w:rsid w:val="00E66F95"/>
    <w:rsid w:val="00E67252"/>
    <w:rsid w:val="00E67278"/>
    <w:rsid w:val="00E67633"/>
    <w:rsid w:val="00E67CD3"/>
    <w:rsid w:val="00E702C9"/>
    <w:rsid w:val="00E703E2"/>
    <w:rsid w:val="00E70B30"/>
    <w:rsid w:val="00E71B40"/>
    <w:rsid w:val="00E71D57"/>
    <w:rsid w:val="00E71DF3"/>
    <w:rsid w:val="00E72644"/>
    <w:rsid w:val="00E72A95"/>
    <w:rsid w:val="00E72CBA"/>
    <w:rsid w:val="00E72CDE"/>
    <w:rsid w:val="00E72D4F"/>
    <w:rsid w:val="00E73AAB"/>
    <w:rsid w:val="00E73BBA"/>
    <w:rsid w:val="00E73FA6"/>
    <w:rsid w:val="00E74470"/>
    <w:rsid w:val="00E746F7"/>
    <w:rsid w:val="00E750F9"/>
    <w:rsid w:val="00E75D22"/>
    <w:rsid w:val="00E75DC7"/>
    <w:rsid w:val="00E76305"/>
    <w:rsid w:val="00E7657F"/>
    <w:rsid w:val="00E76C03"/>
    <w:rsid w:val="00E76D00"/>
    <w:rsid w:val="00E8063A"/>
    <w:rsid w:val="00E80B2F"/>
    <w:rsid w:val="00E811EA"/>
    <w:rsid w:val="00E818B4"/>
    <w:rsid w:val="00E81D8C"/>
    <w:rsid w:val="00E81E30"/>
    <w:rsid w:val="00E820E1"/>
    <w:rsid w:val="00E832A2"/>
    <w:rsid w:val="00E8364E"/>
    <w:rsid w:val="00E84099"/>
    <w:rsid w:val="00E85824"/>
    <w:rsid w:val="00E86C2C"/>
    <w:rsid w:val="00E87110"/>
    <w:rsid w:val="00E8755C"/>
    <w:rsid w:val="00E87671"/>
    <w:rsid w:val="00E90260"/>
    <w:rsid w:val="00E9031B"/>
    <w:rsid w:val="00E90846"/>
    <w:rsid w:val="00E911DA"/>
    <w:rsid w:val="00E9132D"/>
    <w:rsid w:val="00E91AED"/>
    <w:rsid w:val="00E91CA4"/>
    <w:rsid w:val="00E91F9D"/>
    <w:rsid w:val="00E920DA"/>
    <w:rsid w:val="00E9237C"/>
    <w:rsid w:val="00E92410"/>
    <w:rsid w:val="00E93A72"/>
    <w:rsid w:val="00E953E5"/>
    <w:rsid w:val="00E95B5F"/>
    <w:rsid w:val="00E95B6D"/>
    <w:rsid w:val="00E95DC9"/>
    <w:rsid w:val="00E96BED"/>
    <w:rsid w:val="00E96FE1"/>
    <w:rsid w:val="00E976A3"/>
    <w:rsid w:val="00EA002C"/>
    <w:rsid w:val="00EA0039"/>
    <w:rsid w:val="00EA0566"/>
    <w:rsid w:val="00EA0C04"/>
    <w:rsid w:val="00EA0D5B"/>
    <w:rsid w:val="00EA25EF"/>
    <w:rsid w:val="00EA2A5E"/>
    <w:rsid w:val="00EA2BD5"/>
    <w:rsid w:val="00EA2BF4"/>
    <w:rsid w:val="00EA32B8"/>
    <w:rsid w:val="00EA3AEB"/>
    <w:rsid w:val="00EA41C9"/>
    <w:rsid w:val="00EA42A0"/>
    <w:rsid w:val="00EA430F"/>
    <w:rsid w:val="00EA4366"/>
    <w:rsid w:val="00EA4737"/>
    <w:rsid w:val="00EA49A9"/>
    <w:rsid w:val="00EA4CAA"/>
    <w:rsid w:val="00EA6675"/>
    <w:rsid w:val="00EA6C08"/>
    <w:rsid w:val="00EA6CCB"/>
    <w:rsid w:val="00EB101B"/>
    <w:rsid w:val="00EB1022"/>
    <w:rsid w:val="00EB1CB0"/>
    <w:rsid w:val="00EB1D03"/>
    <w:rsid w:val="00EB2025"/>
    <w:rsid w:val="00EB2471"/>
    <w:rsid w:val="00EB298D"/>
    <w:rsid w:val="00EB30E6"/>
    <w:rsid w:val="00EB394C"/>
    <w:rsid w:val="00EB3ADD"/>
    <w:rsid w:val="00EB53D2"/>
    <w:rsid w:val="00EB5480"/>
    <w:rsid w:val="00EB56AC"/>
    <w:rsid w:val="00EB5C44"/>
    <w:rsid w:val="00EB5E17"/>
    <w:rsid w:val="00EB66B6"/>
    <w:rsid w:val="00EB6893"/>
    <w:rsid w:val="00EB7827"/>
    <w:rsid w:val="00EB7BEB"/>
    <w:rsid w:val="00EB7F86"/>
    <w:rsid w:val="00EC00F1"/>
    <w:rsid w:val="00EC0276"/>
    <w:rsid w:val="00EC0546"/>
    <w:rsid w:val="00EC1795"/>
    <w:rsid w:val="00EC17D5"/>
    <w:rsid w:val="00EC1DE7"/>
    <w:rsid w:val="00EC1ED4"/>
    <w:rsid w:val="00EC1F52"/>
    <w:rsid w:val="00EC267C"/>
    <w:rsid w:val="00EC2916"/>
    <w:rsid w:val="00EC2C4E"/>
    <w:rsid w:val="00EC2EBD"/>
    <w:rsid w:val="00EC305F"/>
    <w:rsid w:val="00EC3321"/>
    <w:rsid w:val="00EC3C17"/>
    <w:rsid w:val="00EC424F"/>
    <w:rsid w:val="00EC4E34"/>
    <w:rsid w:val="00EC4F04"/>
    <w:rsid w:val="00EC53DC"/>
    <w:rsid w:val="00EC5424"/>
    <w:rsid w:val="00EC6E92"/>
    <w:rsid w:val="00EC70EC"/>
    <w:rsid w:val="00EC730C"/>
    <w:rsid w:val="00EC7570"/>
    <w:rsid w:val="00EC788A"/>
    <w:rsid w:val="00EC7A2F"/>
    <w:rsid w:val="00EC7C2C"/>
    <w:rsid w:val="00EC7C44"/>
    <w:rsid w:val="00EC7C8F"/>
    <w:rsid w:val="00ED030E"/>
    <w:rsid w:val="00ED0ED5"/>
    <w:rsid w:val="00ED1330"/>
    <w:rsid w:val="00ED174E"/>
    <w:rsid w:val="00ED179D"/>
    <w:rsid w:val="00ED2043"/>
    <w:rsid w:val="00ED2442"/>
    <w:rsid w:val="00ED2481"/>
    <w:rsid w:val="00ED2667"/>
    <w:rsid w:val="00ED2A15"/>
    <w:rsid w:val="00ED2D0D"/>
    <w:rsid w:val="00ED40C1"/>
    <w:rsid w:val="00ED4342"/>
    <w:rsid w:val="00ED4533"/>
    <w:rsid w:val="00ED4CA9"/>
    <w:rsid w:val="00ED4DF5"/>
    <w:rsid w:val="00ED5439"/>
    <w:rsid w:val="00ED54CF"/>
    <w:rsid w:val="00ED567C"/>
    <w:rsid w:val="00ED579B"/>
    <w:rsid w:val="00ED5B03"/>
    <w:rsid w:val="00ED62ED"/>
    <w:rsid w:val="00ED7672"/>
    <w:rsid w:val="00ED7869"/>
    <w:rsid w:val="00ED7D98"/>
    <w:rsid w:val="00EE081A"/>
    <w:rsid w:val="00EE0EF6"/>
    <w:rsid w:val="00EE1059"/>
    <w:rsid w:val="00EE11D9"/>
    <w:rsid w:val="00EE1516"/>
    <w:rsid w:val="00EE15B6"/>
    <w:rsid w:val="00EE1A1A"/>
    <w:rsid w:val="00EE1A52"/>
    <w:rsid w:val="00EE1ECC"/>
    <w:rsid w:val="00EE1EDD"/>
    <w:rsid w:val="00EE29BE"/>
    <w:rsid w:val="00EE3133"/>
    <w:rsid w:val="00EE3580"/>
    <w:rsid w:val="00EE4FA6"/>
    <w:rsid w:val="00EE5A7A"/>
    <w:rsid w:val="00EE5BB2"/>
    <w:rsid w:val="00EE5CDF"/>
    <w:rsid w:val="00EE5E30"/>
    <w:rsid w:val="00EE5F3A"/>
    <w:rsid w:val="00EE6658"/>
    <w:rsid w:val="00EE66DC"/>
    <w:rsid w:val="00EE695E"/>
    <w:rsid w:val="00EE6F6A"/>
    <w:rsid w:val="00EE7488"/>
    <w:rsid w:val="00EE7B52"/>
    <w:rsid w:val="00EF01F5"/>
    <w:rsid w:val="00EF02AE"/>
    <w:rsid w:val="00EF0978"/>
    <w:rsid w:val="00EF0FA5"/>
    <w:rsid w:val="00EF1282"/>
    <w:rsid w:val="00EF1556"/>
    <w:rsid w:val="00EF1894"/>
    <w:rsid w:val="00EF1EB0"/>
    <w:rsid w:val="00EF2130"/>
    <w:rsid w:val="00EF33C8"/>
    <w:rsid w:val="00EF37A5"/>
    <w:rsid w:val="00EF3D53"/>
    <w:rsid w:val="00EF472D"/>
    <w:rsid w:val="00EF48F8"/>
    <w:rsid w:val="00EF496C"/>
    <w:rsid w:val="00EF4A5A"/>
    <w:rsid w:val="00EF4B74"/>
    <w:rsid w:val="00EF4F3E"/>
    <w:rsid w:val="00EF5E48"/>
    <w:rsid w:val="00EF66EF"/>
    <w:rsid w:val="00EF6770"/>
    <w:rsid w:val="00F00806"/>
    <w:rsid w:val="00F00D68"/>
    <w:rsid w:val="00F00EB6"/>
    <w:rsid w:val="00F00FAD"/>
    <w:rsid w:val="00F00FEA"/>
    <w:rsid w:val="00F015B9"/>
    <w:rsid w:val="00F0217E"/>
    <w:rsid w:val="00F029F7"/>
    <w:rsid w:val="00F02D6E"/>
    <w:rsid w:val="00F03398"/>
    <w:rsid w:val="00F037F3"/>
    <w:rsid w:val="00F03877"/>
    <w:rsid w:val="00F03C15"/>
    <w:rsid w:val="00F04AF4"/>
    <w:rsid w:val="00F05476"/>
    <w:rsid w:val="00F05658"/>
    <w:rsid w:val="00F05931"/>
    <w:rsid w:val="00F05A9F"/>
    <w:rsid w:val="00F05D1A"/>
    <w:rsid w:val="00F05FE5"/>
    <w:rsid w:val="00F06F84"/>
    <w:rsid w:val="00F07299"/>
    <w:rsid w:val="00F07362"/>
    <w:rsid w:val="00F10111"/>
    <w:rsid w:val="00F1044E"/>
    <w:rsid w:val="00F11068"/>
    <w:rsid w:val="00F1116B"/>
    <w:rsid w:val="00F11349"/>
    <w:rsid w:val="00F11877"/>
    <w:rsid w:val="00F118E9"/>
    <w:rsid w:val="00F11CAB"/>
    <w:rsid w:val="00F11F6A"/>
    <w:rsid w:val="00F1247A"/>
    <w:rsid w:val="00F12E11"/>
    <w:rsid w:val="00F130C3"/>
    <w:rsid w:val="00F13744"/>
    <w:rsid w:val="00F144DA"/>
    <w:rsid w:val="00F15572"/>
    <w:rsid w:val="00F15CBD"/>
    <w:rsid w:val="00F15FFE"/>
    <w:rsid w:val="00F16298"/>
    <w:rsid w:val="00F16994"/>
    <w:rsid w:val="00F1735E"/>
    <w:rsid w:val="00F179A2"/>
    <w:rsid w:val="00F17AF3"/>
    <w:rsid w:val="00F20586"/>
    <w:rsid w:val="00F20ABF"/>
    <w:rsid w:val="00F2108A"/>
    <w:rsid w:val="00F216D9"/>
    <w:rsid w:val="00F224D8"/>
    <w:rsid w:val="00F22AF9"/>
    <w:rsid w:val="00F22DB5"/>
    <w:rsid w:val="00F22FCD"/>
    <w:rsid w:val="00F23A6C"/>
    <w:rsid w:val="00F24E24"/>
    <w:rsid w:val="00F2556B"/>
    <w:rsid w:val="00F2563D"/>
    <w:rsid w:val="00F25DAA"/>
    <w:rsid w:val="00F269B5"/>
    <w:rsid w:val="00F26C0E"/>
    <w:rsid w:val="00F271D2"/>
    <w:rsid w:val="00F273A3"/>
    <w:rsid w:val="00F27737"/>
    <w:rsid w:val="00F27BCD"/>
    <w:rsid w:val="00F27D8B"/>
    <w:rsid w:val="00F30202"/>
    <w:rsid w:val="00F30453"/>
    <w:rsid w:val="00F310B9"/>
    <w:rsid w:val="00F3152E"/>
    <w:rsid w:val="00F32D1F"/>
    <w:rsid w:val="00F335DB"/>
    <w:rsid w:val="00F33D51"/>
    <w:rsid w:val="00F34B05"/>
    <w:rsid w:val="00F35620"/>
    <w:rsid w:val="00F35847"/>
    <w:rsid w:val="00F35987"/>
    <w:rsid w:val="00F36D2E"/>
    <w:rsid w:val="00F371E9"/>
    <w:rsid w:val="00F40981"/>
    <w:rsid w:val="00F40D47"/>
    <w:rsid w:val="00F40D7F"/>
    <w:rsid w:val="00F41721"/>
    <w:rsid w:val="00F420CE"/>
    <w:rsid w:val="00F42F24"/>
    <w:rsid w:val="00F4357E"/>
    <w:rsid w:val="00F436DD"/>
    <w:rsid w:val="00F44098"/>
    <w:rsid w:val="00F44622"/>
    <w:rsid w:val="00F45BBE"/>
    <w:rsid w:val="00F45C99"/>
    <w:rsid w:val="00F45D73"/>
    <w:rsid w:val="00F46134"/>
    <w:rsid w:val="00F46F2A"/>
    <w:rsid w:val="00F46F96"/>
    <w:rsid w:val="00F46FC6"/>
    <w:rsid w:val="00F477AE"/>
    <w:rsid w:val="00F479E8"/>
    <w:rsid w:val="00F47BF0"/>
    <w:rsid w:val="00F50165"/>
    <w:rsid w:val="00F501DA"/>
    <w:rsid w:val="00F506E6"/>
    <w:rsid w:val="00F50F04"/>
    <w:rsid w:val="00F5144E"/>
    <w:rsid w:val="00F51B47"/>
    <w:rsid w:val="00F5214F"/>
    <w:rsid w:val="00F521BC"/>
    <w:rsid w:val="00F526E5"/>
    <w:rsid w:val="00F52CA3"/>
    <w:rsid w:val="00F5308F"/>
    <w:rsid w:val="00F532D5"/>
    <w:rsid w:val="00F532ED"/>
    <w:rsid w:val="00F537D6"/>
    <w:rsid w:val="00F53A9B"/>
    <w:rsid w:val="00F53F29"/>
    <w:rsid w:val="00F556D5"/>
    <w:rsid w:val="00F5611D"/>
    <w:rsid w:val="00F56327"/>
    <w:rsid w:val="00F5653B"/>
    <w:rsid w:val="00F57066"/>
    <w:rsid w:val="00F60614"/>
    <w:rsid w:val="00F60E01"/>
    <w:rsid w:val="00F61716"/>
    <w:rsid w:val="00F61F75"/>
    <w:rsid w:val="00F622FE"/>
    <w:rsid w:val="00F63758"/>
    <w:rsid w:val="00F63CBA"/>
    <w:rsid w:val="00F6495D"/>
    <w:rsid w:val="00F657CE"/>
    <w:rsid w:val="00F65832"/>
    <w:rsid w:val="00F66321"/>
    <w:rsid w:val="00F66B52"/>
    <w:rsid w:val="00F67878"/>
    <w:rsid w:val="00F67AF2"/>
    <w:rsid w:val="00F70171"/>
    <w:rsid w:val="00F701C9"/>
    <w:rsid w:val="00F70E6C"/>
    <w:rsid w:val="00F71175"/>
    <w:rsid w:val="00F712CD"/>
    <w:rsid w:val="00F71ED4"/>
    <w:rsid w:val="00F731DE"/>
    <w:rsid w:val="00F733E4"/>
    <w:rsid w:val="00F73668"/>
    <w:rsid w:val="00F7391B"/>
    <w:rsid w:val="00F74EF2"/>
    <w:rsid w:val="00F75D62"/>
    <w:rsid w:val="00F76B7A"/>
    <w:rsid w:val="00F77221"/>
    <w:rsid w:val="00F7755C"/>
    <w:rsid w:val="00F777F7"/>
    <w:rsid w:val="00F77C82"/>
    <w:rsid w:val="00F77EC6"/>
    <w:rsid w:val="00F77EF0"/>
    <w:rsid w:val="00F802D8"/>
    <w:rsid w:val="00F806A8"/>
    <w:rsid w:val="00F80885"/>
    <w:rsid w:val="00F819EE"/>
    <w:rsid w:val="00F81BD6"/>
    <w:rsid w:val="00F8413A"/>
    <w:rsid w:val="00F8472C"/>
    <w:rsid w:val="00F84E19"/>
    <w:rsid w:val="00F84F1F"/>
    <w:rsid w:val="00F8668F"/>
    <w:rsid w:val="00F869CC"/>
    <w:rsid w:val="00F86E51"/>
    <w:rsid w:val="00F8758F"/>
    <w:rsid w:val="00F876EC"/>
    <w:rsid w:val="00F9020A"/>
    <w:rsid w:val="00F9053F"/>
    <w:rsid w:val="00F90B4F"/>
    <w:rsid w:val="00F90C44"/>
    <w:rsid w:val="00F90F4C"/>
    <w:rsid w:val="00F912CE"/>
    <w:rsid w:val="00F91583"/>
    <w:rsid w:val="00F9188B"/>
    <w:rsid w:val="00F91EA6"/>
    <w:rsid w:val="00F92BFA"/>
    <w:rsid w:val="00F930C1"/>
    <w:rsid w:val="00F93108"/>
    <w:rsid w:val="00F93CAF"/>
    <w:rsid w:val="00F94350"/>
    <w:rsid w:val="00F943B2"/>
    <w:rsid w:val="00F94CFB"/>
    <w:rsid w:val="00F950FB"/>
    <w:rsid w:val="00F9522F"/>
    <w:rsid w:val="00F964B2"/>
    <w:rsid w:val="00F96903"/>
    <w:rsid w:val="00F96D60"/>
    <w:rsid w:val="00F97031"/>
    <w:rsid w:val="00F972A5"/>
    <w:rsid w:val="00F9748D"/>
    <w:rsid w:val="00F97AF8"/>
    <w:rsid w:val="00F97F06"/>
    <w:rsid w:val="00FA049C"/>
    <w:rsid w:val="00FA0E9B"/>
    <w:rsid w:val="00FA213D"/>
    <w:rsid w:val="00FA2222"/>
    <w:rsid w:val="00FA2637"/>
    <w:rsid w:val="00FA26DC"/>
    <w:rsid w:val="00FA2C2F"/>
    <w:rsid w:val="00FA3079"/>
    <w:rsid w:val="00FA3193"/>
    <w:rsid w:val="00FA4000"/>
    <w:rsid w:val="00FA4A1D"/>
    <w:rsid w:val="00FA5205"/>
    <w:rsid w:val="00FA5611"/>
    <w:rsid w:val="00FA68B1"/>
    <w:rsid w:val="00FA68D7"/>
    <w:rsid w:val="00FA70A0"/>
    <w:rsid w:val="00FA7318"/>
    <w:rsid w:val="00FA7372"/>
    <w:rsid w:val="00FA7631"/>
    <w:rsid w:val="00FA77C3"/>
    <w:rsid w:val="00FA7C5E"/>
    <w:rsid w:val="00FA7DE6"/>
    <w:rsid w:val="00FA7FF8"/>
    <w:rsid w:val="00FB0178"/>
    <w:rsid w:val="00FB1194"/>
    <w:rsid w:val="00FB2140"/>
    <w:rsid w:val="00FB2325"/>
    <w:rsid w:val="00FB24A6"/>
    <w:rsid w:val="00FB2923"/>
    <w:rsid w:val="00FB2C30"/>
    <w:rsid w:val="00FB6370"/>
    <w:rsid w:val="00FB663D"/>
    <w:rsid w:val="00FB7FD3"/>
    <w:rsid w:val="00FC0998"/>
    <w:rsid w:val="00FC0C24"/>
    <w:rsid w:val="00FC13DD"/>
    <w:rsid w:val="00FC20A1"/>
    <w:rsid w:val="00FC27BF"/>
    <w:rsid w:val="00FC27F8"/>
    <w:rsid w:val="00FC355E"/>
    <w:rsid w:val="00FC3B44"/>
    <w:rsid w:val="00FC3C66"/>
    <w:rsid w:val="00FC4255"/>
    <w:rsid w:val="00FC4F5D"/>
    <w:rsid w:val="00FC5903"/>
    <w:rsid w:val="00FC5918"/>
    <w:rsid w:val="00FC5A36"/>
    <w:rsid w:val="00FC5A39"/>
    <w:rsid w:val="00FC785A"/>
    <w:rsid w:val="00FD0101"/>
    <w:rsid w:val="00FD1456"/>
    <w:rsid w:val="00FD1653"/>
    <w:rsid w:val="00FD1EE8"/>
    <w:rsid w:val="00FD2998"/>
    <w:rsid w:val="00FD2A88"/>
    <w:rsid w:val="00FD2C24"/>
    <w:rsid w:val="00FD2FF4"/>
    <w:rsid w:val="00FD4245"/>
    <w:rsid w:val="00FD6270"/>
    <w:rsid w:val="00FD6455"/>
    <w:rsid w:val="00FD6479"/>
    <w:rsid w:val="00FD6EAA"/>
    <w:rsid w:val="00FD77E2"/>
    <w:rsid w:val="00FD7C52"/>
    <w:rsid w:val="00FD7FCE"/>
    <w:rsid w:val="00FE01A9"/>
    <w:rsid w:val="00FE0938"/>
    <w:rsid w:val="00FE14D5"/>
    <w:rsid w:val="00FE189F"/>
    <w:rsid w:val="00FE1C8A"/>
    <w:rsid w:val="00FE1D11"/>
    <w:rsid w:val="00FE239D"/>
    <w:rsid w:val="00FE24C8"/>
    <w:rsid w:val="00FE2F74"/>
    <w:rsid w:val="00FE3062"/>
    <w:rsid w:val="00FE4F71"/>
    <w:rsid w:val="00FE68D3"/>
    <w:rsid w:val="00FE72C0"/>
    <w:rsid w:val="00FF0CEC"/>
    <w:rsid w:val="00FF1755"/>
    <w:rsid w:val="00FF1A9F"/>
    <w:rsid w:val="00FF21B1"/>
    <w:rsid w:val="00FF245C"/>
    <w:rsid w:val="00FF256D"/>
    <w:rsid w:val="00FF2ED1"/>
    <w:rsid w:val="00FF3959"/>
    <w:rsid w:val="00FF3F8B"/>
    <w:rsid w:val="00FF41C1"/>
    <w:rsid w:val="00FF4481"/>
    <w:rsid w:val="00FF467B"/>
    <w:rsid w:val="00FF5651"/>
    <w:rsid w:val="00FF61F2"/>
    <w:rsid w:val="00FF6E0B"/>
    <w:rsid w:val="00FF6E72"/>
    <w:rsid w:val="00FF7900"/>
    <w:rsid w:val="0187D5E2"/>
    <w:rsid w:val="024E0D3F"/>
    <w:rsid w:val="029BB39B"/>
    <w:rsid w:val="02E0D8D9"/>
    <w:rsid w:val="04CD6CDB"/>
    <w:rsid w:val="07B6E220"/>
    <w:rsid w:val="08357719"/>
    <w:rsid w:val="083DF1E7"/>
    <w:rsid w:val="095519B1"/>
    <w:rsid w:val="0A10AEC3"/>
    <w:rsid w:val="0B60B479"/>
    <w:rsid w:val="0BD2DD83"/>
    <w:rsid w:val="0D5D93F2"/>
    <w:rsid w:val="10045C38"/>
    <w:rsid w:val="13CE540B"/>
    <w:rsid w:val="1463D7D3"/>
    <w:rsid w:val="14F9F5C7"/>
    <w:rsid w:val="15E7B47C"/>
    <w:rsid w:val="161B3909"/>
    <w:rsid w:val="1641A9E8"/>
    <w:rsid w:val="17A07BBB"/>
    <w:rsid w:val="17F57494"/>
    <w:rsid w:val="18631883"/>
    <w:rsid w:val="1880223A"/>
    <w:rsid w:val="189E0098"/>
    <w:rsid w:val="1A2929EE"/>
    <w:rsid w:val="1BC1E8CE"/>
    <w:rsid w:val="1BDDD986"/>
    <w:rsid w:val="1CE79F04"/>
    <w:rsid w:val="233F17A7"/>
    <w:rsid w:val="23BBF85B"/>
    <w:rsid w:val="23C83069"/>
    <w:rsid w:val="2432AB53"/>
    <w:rsid w:val="27855FE8"/>
    <w:rsid w:val="27ABFDD0"/>
    <w:rsid w:val="2A1B8E1B"/>
    <w:rsid w:val="2AF84DE4"/>
    <w:rsid w:val="2BE8F225"/>
    <w:rsid w:val="2D6D2ED8"/>
    <w:rsid w:val="2E3EB4C2"/>
    <w:rsid w:val="300B79D2"/>
    <w:rsid w:val="30383BD7"/>
    <w:rsid w:val="31B9DFAA"/>
    <w:rsid w:val="366180AE"/>
    <w:rsid w:val="37149F02"/>
    <w:rsid w:val="386EBF7D"/>
    <w:rsid w:val="3A9F178B"/>
    <w:rsid w:val="3AB83FE8"/>
    <w:rsid w:val="3B659724"/>
    <w:rsid w:val="3DF928ED"/>
    <w:rsid w:val="3EB861C2"/>
    <w:rsid w:val="3EBD8A15"/>
    <w:rsid w:val="3F344183"/>
    <w:rsid w:val="42AC8750"/>
    <w:rsid w:val="43561CDE"/>
    <w:rsid w:val="43598175"/>
    <w:rsid w:val="436A36E2"/>
    <w:rsid w:val="445637AD"/>
    <w:rsid w:val="464EF722"/>
    <w:rsid w:val="46A5A40D"/>
    <w:rsid w:val="48BA810B"/>
    <w:rsid w:val="49B2EB66"/>
    <w:rsid w:val="4A0CC940"/>
    <w:rsid w:val="4B51739A"/>
    <w:rsid w:val="4BD4B9C8"/>
    <w:rsid w:val="4E4466B0"/>
    <w:rsid w:val="4F977188"/>
    <w:rsid w:val="50BDE021"/>
    <w:rsid w:val="510D7563"/>
    <w:rsid w:val="5122D4D7"/>
    <w:rsid w:val="52A821F7"/>
    <w:rsid w:val="52C1C8EA"/>
    <w:rsid w:val="53A2D556"/>
    <w:rsid w:val="53B0CAC7"/>
    <w:rsid w:val="54AA80FB"/>
    <w:rsid w:val="56BD16D5"/>
    <w:rsid w:val="58A3EEE4"/>
    <w:rsid w:val="5D59A576"/>
    <w:rsid w:val="5DDCA91F"/>
    <w:rsid w:val="5EA02C67"/>
    <w:rsid w:val="5FCB691D"/>
    <w:rsid w:val="61A33670"/>
    <w:rsid w:val="672939BC"/>
    <w:rsid w:val="6E3AAE69"/>
    <w:rsid w:val="6E95BC65"/>
    <w:rsid w:val="6F20EE94"/>
    <w:rsid w:val="6F2AF261"/>
    <w:rsid w:val="708491A8"/>
    <w:rsid w:val="70DDF202"/>
    <w:rsid w:val="74A4868C"/>
    <w:rsid w:val="76BA9612"/>
    <w:rsid w:val="7A232C94"/>
    <w:rsid w:val="7B426A5F"/>
    <w:rsid w:val="7C18F329"/>
    <w:rsid w:val="7D5F34B3"/>
    <w:rsid w:val="7DB6D47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4"/>
    <o:shapelayout v:ext="edit">
      <o:idmap v:ext="edit" data="2"/>
    </o:shapelayout>
  </w:shapeDefaults>
  <w:decimalSymbol w:val=","/>
  <w:listSeparator w:val=";"/>
  <w14:docId w14:val="10232350"/>
  <w15:docId w15:val="{81D2EBAC-875A-4954-9277-E43A6C335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Gothic" w:eastAsia="Times New Roman" w:hAnsi="Century Gothic" w:cs="Century Gothic"/>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036C"/>
    <w:pPr>
      <w:spacing w:before="120" w:after="120" w:line="240" w:lineRule="auto"/>
      <w:jc w:val="both"/>
    </w:pPr>
    <w:rPr>
      <w:rFonts w:cs="Times New Roman"/>
    </w:rPr>
  </w:style>
  <w:style w:type="paragraph" w:styleId="Nagwek1">
    <w:name w:val="heading 1"/>
    <w:basedOn w:val="Normalny"/>
    <w:next w:val="Normalny"/>
    <w:link w:val="Nagwek1Znak"/>
    <w:qFormat/>
    <w:rsid w:val="0043633D"/>
    <w:pPr>
      <w:keepNext/>
      <w:keepLines/>
      <w:numPr>
        <w:numId w:val="5"/>
      </w:numPr>
      <w:spacing w:before="240" w:after="0"/>
      <w:outlineLvl w:val="0"/>
    </w:pPr>
    <w:rPr>
      <w:b/>
      <w:color w:val="000080"/>
      <w:sz w:val="24"/>
      <w:szCs w:val="28"/>
    </w:rPr>
  </w:style>
  <w:style w:type="paragraph" w:styleId="Nagwek2">
    <w:name w:val="heading 2"/>
    <w:basedOn w:val="Normalny"/>
    <w:next w:val="Normalny"/>
    <w:link w:val="Nagwek2Znak"/>
    <w:unhideWhenUsed/>
    <w:qFormat/>
    <w:rsid w:val="0043633D"/>
    <w:pPr>
      <w:keepNext/>
      <w:keepLines/>
      <w:numPr>
        <w:ilvl w:val="1"/>
        <w:numId w:val="5"/>
      </w:numPr>
      <w:spacing w:before="40" w:after="0"/>
      <w:outlineLvl w:val="1"/>
    </w:pPr>
    <w:rPr>
      <w:rFonts w:eastAsiaTheme="majorEastAsia"/>
      <w:b/>
      <w:szCs w:val="26"/>
    </w:rPr>
  </w:style>
  <w:style w:type="paragraph" w:styleId="Nagwek3">
    <w:name w:val="heading 3"/>
    <w:basedOn w:val="Normalny"/>
    <w:next w:val="Normalny"/>
    <w:link w:val="Nagwek3Znak"/>
    <w:unhideWhenUsed/>
    <w:qFormat/>
    <w:rsid w:val="002529BF"/>
    <w:pPr>
      <w:numPr>
        <w:ilvl w:val="2"/>
        <w:numId w:val="5"/>
      </w:numPr>
      <w:spacing w:before="60" w:after="60"/>
      <w:outlineLvl w:val="2"/>
    </w:pPr>
    <w:rPr>
      <w:rFonts w:eastAsiaTheme="majorEastAsia"/>
    </w:rPr>
  </w:style>
  <w:style w:type="paragraph" w:styleId="Nagwek4">
    <w:name w:val="heading 4"/>
    <w:basedOn w:val="Nagwek3"/>
    <w:next w:val="Normalny"/>
    <w:link w:val="Nagwek4Znak"/>
    <w:qFormat/>
    <w:rsid w:val="00CE3859"/>
    <w:pPr>
      <w:numPr>
        <w:ilvl w:val="3"/>
      </w:numPr>
      <w:outlineLvl w:val="3"/>
    </w:pPr>
  </w:style>
  <w:style w:type="paragraph" w:styleId="Nagwek5">
    <w:name w:val="heading 5"/>
    <w:basedOn w:val="Normalny"/>
    <w:next w:val="Normalny"/>
    <w:link w:val="Nagwek5Znak"/>
    <w:unhideWhenUsed/>
    <w:qFormat/>
    <w:rsid w:val="00B561FC"/>
    <w:pPr>
      <w:keepNext/>
      <w:keepLines/>
      <w:numPr>
        <w:ilvl w:val="4"/>
        <w:numId w:val="5"/>
      </w:numPr>
      <w:spacing w:before="60" w:after="60"/>
      <w:outlineLvl w:val="4"/>
    </w:pPr>
    <w:rPr>
      <w:rFonts w:eastAsiaTheme="majorEastAsia"/>
    </w:rPr>
  </w:style>
  <w:style w:type="paragraph" w:styleId="Nagwek6">
    <w:name w:val="heading 6"/>
    <w:basedOn w:val="Normalny"/>
    <w:next w:val="Normalny"/>
    <w:link w:val="Nagwek6Znak"/>
    <w:unhideWhenUsed/>
    <w:qFormat/>
    <w:rsid w:val="0043633D"/>
    <w:pPr>
      <w:keepNext/>
      <w:keepLines/>
      <w:numPr>
        <w:ilvl w:val="5"/>
        <w:numId w:val="5"/>
      </w:numPr>
      <w:spacing w:before="40" w:after="0"/>
      <w:outlineLvl w:val="5"/>
    </w:pPr>
    <w:rPr>
      <w:rFonts w:asciiTheme="majorHAnsi" w:eastAsiaTheme="majorEastAsia" w:hAnsiTheme="majorHAnsi"/>
      <w:color w:val="1F3763" w:themeColor="accent1" w:themeShade="7F"/>
    </w:rPr>
  </w:style>
  <w:style w:type="paragraph" w:styleId="Nagwek7">
    <w:name w:val="heading 7"/>
    <w:basedOn w:val="Normalny"/>
    <w:next w:val="Normalny"/>
    <w:link w:val="Nagwek7Znak"/>
    <w:unhideWhenUsed/>
    <w:qFormat/>
    <w:rsid w:val="0043633D"/>
    <w:pPr>
      <w:keepNext/>
      <w:keepLines/>
      <w:numPr>
        <w:ilvl w:val="6"/>
        <w:numId w:val="5"/>
      </w:numPr>
      <w:spacing w:before="40" w:after="0"/>
      <w:outlineLvl w:val="6"/>
    </w:pPr>
    <w:rPr>
      <w:rFonts w:asciiTheme="majorHAnsi" w:eastAsiaTheme="majorEastAsia" w:hAnsiTheme="majorHAnsi"/>
      <w:i/>
      <w:iCs/>
      <w:color w:val="1F3763" w:themeColor="accent1" w:themeShade="7F"/>
    </w:rPr>
  </w:style>
  <w:style w:type="paragraph" w:styleId="Nagwek8">
    <w:name w:val="heading 8"/>
    <w:basedOn w:val="Normalny"/>
    <w:next w:val="Normalny"/>
    <w:link w:val="Nagwek8Znak"/>
    <w:unhideWhenUsed/>
    <w:qFormat/>
    <w:rsid w:val="0043633D"/>
    <w:pPr>
      <w:keepNext/>
      <w:keepLines/>
      <w:numPr>
        <w:ilvl w:val="7"/>
        <w:numId w:val="5"/>
      </w:numPr>
      <w:spacing w:before="40" w:after="0"/>
      <w:outlineLvl w:val="7"/>
    </w:pPr>
    <w:rPr>
      <w:rFonts w:asciiTheme="majorHAnsi" w:eastAsiaTheme="majorEastAsia" w:hAnsiTheme="majorHAnsi"/>
      <w:color w:val="272727" w:themeColor="text1" w:themeTint="D8"/>
      <w:sz w:val="21"/>
      <w:szCs w:val="21"/>
    </w:rPr>
  </w:style>
  <w:style w:type="paragraph" w:styleId="Nagwek9">
    <w:name w:val="heading 9"/>
    <w:basedOn w:val="Normalny"/>
    <w:next w:val="Normalny"/>
    <w:link w:val="Nagwek9Znak"/>
    <w:unhideWhenUsed/>
    <w:qFormat/>
    <w:rsid w:val="0043633D"/>
    <w:pPr>
      <w:keepNext/>
      <w:keepLines/>
      <w:numPr>
        <w:ilvl w:val="8"/>
        <w:numId w:val="5"/>
      </w:numPr>
      <w:spacing w:before="40" w:after="0"/>
      <w:outlineLvl w:val="8"/>
    </w:pPr>
    <w:rPr>
      <w:rFonts w:asciiTheme="majorHAnsi" w:eastAsiaTheme="majorEastAsia" w:hAnsiTheme="majorHAns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locked/>
    <w:rsid w:val="0043633D"/>
    <w:rPr>
      <w:rFonts w:cs="Times New Roman"/>
      <w:b/>
      <w:color w:val="000080"/>
      <w:sz w:val="24"/>
      <w:szCs w:val="28"/>
    </w:rPr>
  </w:style>
  <w:style w:type="character" w:customStyle="1" w:styleId="Nagwek2Znak">
    <w:name w:val="Nagłówek 2 Znak"/>
    <w:basedOn w:val="Domylnaczcionkaakapitu"/>
    <w:link w:val="Nagwek2"/>
    <w:locked/>
    <w:rsid w:val="0043633D"/>
    <w:rPr>
      <w:rFonts w:eastAsiaTheme="majorEastAsia" w:cs="Times New Roman"/>
      <w:b/>
      <w:szCs w:val="26"/>
    </w:rPr>
  </w:style>
  <w:style w:type="character" w:customStyle="1" w:styleId="Nagwek3Znak">
    <w:name w:val="Nagłówek 3 Znak"/>
    <w:basedOn w:val="Domylnaczcionkaakapitu"/>
    <w:link w:val="Nagwek3"/>
    <w:locked/>
    <w:rsid w:val="00315F04"/>
    <w:rPr>
      <w:rFonts w:eastAsiaTheme="majorEastAsia" w:cs="Times New Roman"/>
    </w:rPr>
  </w:style>
  <w:style w:type="character" w:customStyle="1" w:styleId="Nagwek4Znak">
    <w:name w:val="Nagłówek 4 Znak"/>
    <w:basedOn w:val="Domylnaczcionkaakapitu"/>
    <w:link w:val="Nagwek4"/>
    <w:locked/>
    <w:rsid w:val="00CE3859"/>
    <w:rPr>
      <w:rFonts w:eastAsiaTheme="majorEastAsia" w:cs="Times New Roman"/>
    </w:rPr>
  </w:style>
  <w:style w:type="character" w:customStyle="1" w:styleId="Nagwek5Znak">
    <w:name w:val="Nagłówek 5 Znak"/>
    <w:basedOn w:val="Domylnaczcionkaakapitu"/>
    <w:link w:val="Nagwek5"/>
    <w:locked/>
    <w:rsid w:val="00B561FC"/>
    <w:rPr>
      <w:rFonts w:eastAsiaTheme="majorEastAsia" w:cs="Times New Roman"/>
    </w:rPr>
  </w:style>
  <w:style w:type="character" w:customStyle="1" w:styleId="Nagwek6Znak">
    <w:name w:val="Nagłówek 6 Znak"/>
    <w:basedOn w:val="Domylnaczcionkaakapitu"/>
    <w:link w:val="Nagwek6"/>
    <w:locked/>
    <w:rsid w:val="0043633D"/>
    <w:rPr>
      <w:rFonts w:asciiTheme="majorHAnsi" w:eastAsiaTheme="majorEastAsia" w:hAnsiTheme="majorHAnsi" w:cs="Times New Roman"/>
      <w:color w:val="1F3763" w:themeColor="accent1" w:themeShade="7F"/>
    </w:rPr>
  </w:style>
  <w:style w:type="character" w:customStyle="1" w:styleId="Nagwek7Znak">
    <w:name w:val="Nagłówek 7 Znak"/>
    <w:basedOn w:val="Domylnaczcionkaakapitu"/>
    <w:link w:val="Nagwek7"/>
    <w:locked/>
    <w:rsid w:val="0043633D"/>
    <w:rPr>
      <w:rFonts w:asciiTheme="majorHAnsi" w:eastAsiaTheme="majorEastAsia" w:hAnsiTheme="majorHAnsi" w:cs="Times New Roman"/>
      <w:i/>
      <w:iCs/>
      <w:color w:val="1F3763" w:themeColor="accent1" w:themeShade="7F"/>
    </w:rPr>
  </w:style>
  <w:style w:type="character" w:customStyle="1" w:styleId="Nagwek8Znak">
    <w:name w:val="Nagłówek 8 Znak"/>
    <w:basedOn w:val="Domylnaczcionkaakapitu"/>
    <w:link w:val="Nagwek8"/>
    <w:locked/>
    <w:rsid w:val="0043633D"/>
    <w:rPr>
      <w:rFonts w:asciiTheme="majorHAnsi" w:eastAsiaTheme="majorEastAsia" w:hAnsiTheme="majorHAnsi" w:cs="Times New Roman"/>
      <w:color w:val="272727" w:themeColor="text1" w:themeTint="D8"/>
      <w:sz w:val="21"/>
      <w:szCs w:val="21"/>
    </w:rPr>
  </w:style>
  <w:style w:type="character" w:customStyle="1" w:styleId="Nagwek9Znak">
    <w:name w:val="Nagłówek 9 Znak"/>
    <w:basedOn w:val="Domylnaczcionkaakapitu"/>
    <w:link w:val="Nagwek9"/>
    <w:locked/>
    <w:rsid w:val="0043633D"/>
    <w:rPr>
      <w:rFonts w:asciiTheme="majorHAnsi" w:eastAsiaTheme="majorEastAsia" w:hAnsiTheme="majorHAnsi" w:cs="Times New Roman"/>
      <w:i/>
      <w:iCs/>
      <w:color w:val="272727" w:themeColor="text1" w:themeTint="D8"/>
      <w:sz w:val="21"/>
      <w:szCs w:val="21"/>
    </w:rPr>
  </w:style>
  <w:style w:type="paragraph" w:styleId="Nagwek">
    <w:name w:val="header"/>
    <w:basedOn w:val="Normalny"/>
    <w:link w:val="NagwekZnak"/>
    <w:unhideWhenUsed/>
    <w:rsid w:val="00C222A0"/>
    <w:pPr>
      <w:tabs>
        <w:tab w:val="center" w:pos="4536"/>
        <w:tab w:val="right" w:pos="9072"/>
      </w:tabs>
      <w:spacing w:after="0"/>
    </w:pPr>
  </w:style>
  <w:style w:type="character" w:customStyle="1" w:styleId="NagwekZnak">
    <w:name w:val="Nagłówek Znak"/>
    <w:basedOn w:val="Domylnaczcionkaakapitu"/>
    <w:link w:val="Nagwek"/>
    <w:locked/>
    <w:rsid w:val="00C222A0"/>
    <w:rPr>
      <w:rFonts w:cs="Times New Roman"/>
    </w:rPr>
  </w:style>
  <w:style w:type="paragraph" w:styleId="Stopka">
    <w:name w:val="footer"/>
    <w:basedOn w:val="Normalny"/>
    <w:link w:val="StopkaZnak"/>
    <w:unhideWhenUsed/>
    <w:rsid w:val="00C222A0"/>
    <w:pPr>
      <w:tabs>
        <w:tab w:val="center" w:pos="4536"/>
        <w:tab w:val="right" w:pos="9072"/>
      </w:tabs>
      <w:spacing w:after="0"/>
    </w:pPr>
  </w:style>
  <w:style w:type="character" w:customStyle="1" w:styleId="StopkaZnak">
    <w:name w:val="Stopka Znak"/>
    <w:basedOn w:val="Domylnaczcionkaakapitu"/>
    <w:link w:val="Stopka"/>
    <w:locked/>
    <w:rsid w:val="00C222A0"/>
    <w:rPr>
      <w:rFonts w:cs="Times New Roman"/>
    </w:rPr>
  </w:style>
  <w:style w:type="table" w:styleId="Tabela-Siatka">
    <w:name w:val="Table Grid"/>
    <w:basedOn w:val="Standardowy"/>
    <w:uiPriority w:val="39"/>
    <w:rsid w:val="00B47D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rsid w:val="00B47D7A"/>
    <w:pPr>
      <w:suppressAutoHyphens/>
      <w:autoSpaceDN w:val="0"/>
      <w:spacing w:after="0" w:line="240" w:lineRule="auto"/>
      <w:textAlignment w:val="baseline"/>
    </w:pPr>
    <w:rPr>
      <w:rFonts w:ascii="Penguinpl" w:hAnsi="Penguinpl" w:cs="Times New Roman"/>
      <w:color w:val="000000"/>
      <w:sz w:val="28"/>
      <w:lang w:eastAsia="pl-PL"/>
    </w:rPr>
  </w:style>
  <w:style w:type="character" w:styleId="Tekstzastpczy">
    <w:name w:val="Placeholder Text"/>
    <w:basedOn w:val="Domylnaczcionkaakapitu"/>
    <w:uiPriority w:val="99"/>
    <w:semiHidden/>
    <w:rsid w:val="008A0F63"/>
    <w:rPr>
      <w:rFonts w:cs="Times New Roman"/>
      <w:color w:val="808080"/>
    </w:rPr>
  </w:style>
  <w:style w:type="paragraph" w:styleId="Akapitzlist">
    <w:name w:val="List Paragraph"/>
    <w:basedOn w:val="Normalny"/>
    <w:link w:val="AkapitzlistZnak"/>
    <w:uiPriority w:val="34"/>
    <w:qFormat/>
    <w:rsid w:val="0043633D"/>
    <w:pPr>
      <w:ind w:left="720"/>
      <w:contextualSpacing/>
    </w:pPr>
  </w:style>
  <w:style w:type="character" w:customStyle="1" w:styleId="AkapitzlistZnak">
    <w:name w:val="Akapit z listą Znak"/>
    <w:basedOn w:val="Domylnaczcionkaakapitu"/>
    <w:link w:val="Akapitzlist"/>
    <w:uiPriority w:val="34"/>
    <w:rsid w:val="001563D0"/>
    <w:rPr>
      <w:rFonts w:cs="Times New Roman"/>
    </w:rPr>
  </w:style>
  <w:style w:type="paragraph" w:styleId="Nagwekspisutreci">
    <w:name w:val="TOC Heading"/>
    <w:basedOn w:val="Nagwek1"/>
    <w:next w:val="Normalny"/>
    <w:uiPriority w:val="39"/>
    <w:unhideWhenUsed/>
    <w:qFormat/>
    <w:rsid w:val="004A3CA4"/>
    <w:pPr>
      <w:numPr>
        <w:numId w:val="0"/>
      </w:numPr>
      <w:outlineLvl w:val="9"/>
    </w:pPr>
    <w:rPr>
      <w:rFonts w:asciiTheme="majorHAnsi" w:eastAsiaTheme="majorEastAsia" w:hAnsiTheme="majorHAnsi"/>
      <w:b w:val="0"/>
      <w:color w:val="2F5496" w:themeColor="accent1" w:themeShade="BF"/>
      <w:sz w:val="32"/>
      <w:szCs w:val="32"/>
      <w:lang w:eastAsia="pl-PL"/>
    </w:rPr>
  </w:style>
  <w:style w:type="paragraph" w:styleId="Spistreci1">
    <w:name w:val="toc 1"/>
    <w:basedOn w:val="Normalny"/>
    <w:next w:val="Normalny"/>
    <w:autoRedefine/>
    <w:uiPriority w:val="39"/>
    <w:unhideWhenUsed/>
    <w:rsid w:val="00B702C7"/>
    <w:pPr>
      <w:tabs>
        <w:tab w:val="left" w:pos="400"/>
        <w:tab w:val="right" w:leader="dot" w:pos="9214"/>
      </w:tabs>
    </w:pPr>
    <w:rPr>
      <w:rFonts w:cs="Calibri"/>
      <w:bCs/>
    </w:rPr>
  </w:style>
  <w:style w:type="paragraph" w:styleId="Spistreci2">
    <w:name w:val="toc 2"/>
    <w:basedOn w:val="Normalny"/>
    <w:next w:val="Normalny"/>
    <w:autoRedefine/>
    <w:uiPriority w:val="39"/>
    <w:unhideWhenUsed/>
    <w:rsid w:val="002404CE"/>
    <w:pPr>
      <w:tabs>
        <w:tab w:val="left" w:pos="800"/>
        <w:tab w:val="right" w:leader="dot" w:pos="9344"/>
      </w:tabs>
      <w:spacing w:after="0"/>
      <w:ind w:left="200"/>
    </w:pPr>
    <w:rPr>
      <w:rFonts w:cs="Calibri"/>
    </w:rPr>
  </w:style>
  <w:style w:type="character" w:styleId="Hipercze">
    <w:name w:val="Hyperlink"/>
    <w:basedOn w:val="Domylnaczcionkaakapitu"/>
    <w:uiPriority w:val="99"/>
    <w:unhideWhenUsed/>
    <w:rsid w:val="004A3CA4"/>
    <w:rPr>
      <w:rFonts w:cs="Times New Roman"/>
      <w:color w:val="0563C1" w:themeColor="hyperlink"/>
      <w:u w:val="single"/>
    </w:rPr>
  </w:style>
  <w:style w:type="paragraph" w:styleId="Spistreci3">
    <w:name w:val="toc 3"/>
    <w:basedOn w:val="Normalny"/>
    <w:next w:val="Normalny"/>
    <w:autoRedefine/>
    <w:uiPriority w:val="39"/>
    <w:unhideWhenUsed/>
    <w:rsid w:val="004A3CA4"/>
    <w:pPr>
      <w:spacing w:after="0"/>
      <w:ind w:left="400"/>
    </w:pPr>
    <w:rPr>
      <w:rFonts w:cs="Calibri"/>
      <w:iCs/>
    </w:rPr>
  </w:style>
  <w:style w:type="paragraph" w:styleId="Spistreci4">
    <w:name w:val="toc 4"/>
    <w:basedOn w:val="Normalny"/>
    <w:next w:val="Normalny"/>
    <w:autoRedefine/>
    <w:uiPriority w:val="39"/>
    <w:unhideWhenUsed/>
    <w:rsid w:val="004A3CA4"/>
    <w:pPr>
      <w:spacing w:after="0"/>
      <w:ind w:left="600"/>
    </w:pPr>
    <w:rPr>
      <w:rFonts w:asciiTheme="minorHAnsi" w:hAnsiTheme="minorHAnsi" w:cs="Calibri"/>
      <w:sz w:val="18"/>
      <w:szCs w:val="18"/>
    </w:rPr>
  </w:style>
  <w:style w:type="paragraph" w:styleId="Spistreci5">
    <w:name w:val="toc 5"/>
    <w:basedOn w:val="Normalny"/>
    <w:next w:val="Normalny"/>
    <w:autoRedefine/>
    <w:uiPriority w:val="39"/>
    <w:unhideWhenUsed/>
    <w:rsid w:val="004A3CA4"/>
    <w:pPr>
      <w:spacing w:after="0"/>
      <w:ind w:left="800"/>
    </w:pPr>
    <w:rPr>
      <w:rFonts w:asciiTheme="minorHAnsi" w:hAnsiTheme="minorHAnsi" w:cs="Calibri"/>
      <w:sz w:val="18"/>
      <w:szCs w:val="18"/>
    </w:rPr>
  </w:style>
  <w:style w:type="paragraph" w:styleId="Spistreci6">
    <w:name w:val="toc 6"/>
    <w:basedOn w:val="Normalny"/>
    <w:next w:val="Normalny"/>
    <w:autoRedefine/>
    <w:uiPriority w:val="39"/>
    <w:unhideWhenUsed/>
    <w:rsid w:val="004A3CA4"/>
    <w:pPr>
      <w:spacing w:after="0"/>
      <w:ind w:left="1000"/>
    </w:pPr>
    <w:rPr>
      <w:rFonts w:asciiTheme="minorHAnsi" w:hAnsiTheme="minorHAnsi" w:cs="Calibri"/>
      <w:sz w:val="18"/>
      <w:szCs w:val="18"/>
    </w:rPr>
  </w:style>
  <w:style w:type="paragraph" w:styleId="Spistreci7">
    <w:name w:val="toc 7"/>
    <w:basedOn w:val="Normalny"/>
    <w:next w:val="Normalny"/>
    <w:autoRedefine/>
    <w:uiPriority w:val="39"/>
    <w:unhideWhenUsed/>
    <w:rsid w:val="004A3CA4"/>
    <w:pPr>
      <w:spacing w:after="0"/>
      <w:ind w:left="1200"/>
    </w:pPr>
    <w:rPr>
      <w:rFonts w:asciiTheme="minorHAnsi" w:hAnsiTheme="minorHAnsi" w:cs="Calibri"/>
      <w:sz w:val="18"/>
      <w:szCs w:val="18"/>
    </w:rPr>
  </w:style>
  <w:style w:type="paragraph" w:styleId="Spistreci8">
    <w:name w:val="toc 8"/>
    <w:basedOn w:val="Normalny"/>
    <w:next w:val="Normalny"/>
    <w:autoRedefine/>
    <w:uiPriority w:val="39"/>
    <w:unhideWhenUsed/>
    <w:rsid w:val="004A3CA4"/>
    <w:pPr>
      <w:spacing w:after="0"/>
      <w:ind w:left="1400"/>
    </w:pPr>
    <w:rPr>
      <w:rFonts w:asciiTheme="minorHAnsi" w:hAnsiTheme="minorHAnsi" w:cs="Calibri"/>
      <w:sz w:val="18"/>
      <w:szCs w:val="18"/>
    </w:rPr>
  </w:style>
  <w:style w:type="paragraph" w:styleId="Spistreci9">
    <w:name w:val="toc 9"/>
    <w:basedOn w:val="Normalny"/>
    <w:next w:val="Normalny"/>
    <w:autoRedefine/>
    <w:uiPriority w:val="39"/>
    <w:unhideWhenUsed/>
    <w:rsid w:val="004A3CA4"/>
    <w:pPr>
      <w:spacing w:after="0"/>
      <w:ind w:left="1600"/>
    </w:pPr>
    <w:rPr>
      <w:rFonts w:asciiTheme="minorHAnsi" w:hAnsiTheme="minorHAnsi" w:cs="Calibri"/>
      <w:sz w:val="18"/>
      <w:szCs w:val="18"/>
    </w:rPr>
  </w:style>
  <w:style w:type="paragraph" w:customStyle="1" w:styleId="wyrnienie14">
    <w:name w:val="wyróżnienie 14"/>
    <w:basedOn w:val="Nagwek"/>
    <w:link w:val="wyrnienie14Znak"/>
    <w:qFormat/>
    <w:rsid w:val="00F16298"/>
    <w:pPr>
      <w:framePr w:hSpace="141" w:wrap="around" w:vAnchor="page" w:hAnchor="margin" w:y="646"/>
      <w:jc w:val="center"/>
    </w:pPr>
    <w:rPr>
      <w:b/>
      <w:color w:val="000080"/>
      <w:sz w:val="24"/>
      <w:szCs w:val="28"/>
    </w:rPr>
  </w:style>
  <w:style w:type="character" w:customStyle="1" w:styleId="wyrnienie14Znak">
    <w:name w:val="wyróżnienie 14 Znak"/>
    <w:basedOn w:val="NagwekZnak"/>
    <w:link w:val="wyrnienie14"/>
    <w:locked/>
    <w:rsid w:val="00F16298"/>
    <w:rPr>
      <w:rFonts w:cs="Times New Roman"/>
      <w:b/>
      <w:color w:val="000080"/>
      <w:sz w:val="28"/>
      <w:szCs w:val="28"/>
    </w:rPr>
  </w:style>
  <w:style w:type="paragraph" w:customStyle="1" w:styleId="Tytu20">
    <w:name w:val="Tytuł 20"/>
    <w:basedOn w:val="Nagwek"/>
    <w:link w:val="Tytu20Znak"/>
    <w:qFormat/>
    <w:rsid w:val="000E1A33"/>
    <w:pPr>
      <w:framePr w:hSpace="141" w:wrap="around" w:vAnchor="page" w:hAnchor="margin" w:y="646"/>
      <w:ind w:left="851" w:hanging="851"/>
      <w:jc w:val="center"/>
    </w:pPr>
    <w:rPr>
      <w:b/>
      <w:color w:val="000000"/>
      <w:sz w:val="40"/>
      <w:szCs w:val="40"/>
    </w:rPr>
  </w:style>
  <w:style w:type="character" w:customStyle="1" w:styleId="Tytu20Znak">
    <w:name w:val="Tytuł 20 Znak"/>
    <w:basedOn w:val="NagwekZnak"/>
    <w:link w:val="Tytu20"/>
    <w:locked/>
    <w:rsid w:val="000E1A33"/>
    <w:rPr>
      <w:rFonts w:cs="Times New Roman"/>
      <w:b/>
      <w:color w:val="000000"/>
      <w:sz w:val="40"/>
      <w:szCs w:val="40"/>
    </w:rPr>
  </w:style>
  <w:style w:type="paragraph" w:customStyle="1" w:styleId="tytu20n">
    <w:name w:val="tytuł 20 n"/>
    <w:basedOn w:val="Nagwek"/>
    <w:link w:val="tytu20nZnak"/>
    <w:qFormat/>
    <w:rsid w:val="000E1A33"/>
    <w:pPr>
      <w:framePr w:hSpace="141" w:wrap="around" w:vAnchor="page" w:hAnchor="margin" w:y="646"/>
      <w:jc w:val="center"/>
    </w:pPr>
    <w:rPr>
      <w:b/>
      <w:color w:val="000080"/>
      <w:spacing w:val="20"/>
      <w:sz w:val="40"/>
      <w:szCs w:val="28"/>
    </w:rPr>
  </w:style>
  <w:style w:type="character" w:customStyle="1" w:styleId="tytu20nZnak">
    <w:name w:val="tytuł 20 n Znak"/>
    <w:basedOn w:val="NagwekZnak"/>
    <w:link w:val="tytu20n"/>
    <w:locked/>
    <w:rsid w:val="000E1A33"/>
    <w:rPr>
      <w:rFonts w:cs="Times New Roman"/>
      <w:b/>
      <w:color w:val="000080"/>
      <w:spacing w:val="20"/>
      <w:sz w:val="28"/>
      <w:szCs w:val="28"/>
    </w:rPr>
  </w:style>
  <w:style w:type="paragraph" w:customStyle="1" w:styleId="Nagwektabeli">
    <w:name w:val="Nagłówek tabeli"/>
    <w:basedOn w:val="Normalny"/>
    <w:link w:val="NagwektabeliZnak"/>
    <w:qFormat/>
    <w:rsid w:val="00EE7B52"/>
    <w:pPr>
      <w:jc w:val="left"/>
    </w:pPr>
    <w:rPr>
      <w:b/>
      <w:color w:val="000080"/>
      <w:sz w:val="24"/>
      <w:szCs w:val="40"/>
    </w:rPr>
  </w:style>
  <w:style w:type="character" w:customStyle="1" w:styleId="NagwektabeliZnak">
    <w:name w:val="Nagłówek tabeli Znak"/>
    <w:basedOn w:val="Domylnaczcionkaakapitu"/>
    <w:link w:val="Nagwektabeli"/>
    <w:locked/>
    <w:rsid w:val="00EE7B52"/>
    <w:rPr>
      <w:rFonts w:cs="Times New Roman"/>
      <w:b/>
      <w:color w:val="000080"/>
      <w:sz w:val="24"/>
      <w:szCs w:val="40"/>
    </w:rPr>
  </w:style>
  <w:style w:type="paragraph" w:styleId="Tekstdymka">
    <w:name w:val="Balloon Text"/>
    <w:basedOn w:val="Normalny"/>
    <w:link w:val="TekstdymkaZnak"/>
    <w:unhideWhenUsed/>
    <w:rsid w:val="00B51DDC"/>
    <w:pPr>
      <w:spacing w:before="0" w:after="0"/>
    </w:pPr>
    <w:rPr>
      <w:rFonts w:ascii="Segoe UI" w:hAnsi="Segoe UI" w:cs="Segoe UI"/>
      <w:sz w:val="18"/>
      <w:szCs w:val="18"/>
    </w:rPr>
  </w:style>
  <w:style w:type="character" w:customStyle="1" w:styleId="TekstdymkaZnak">
    <w:name w:val="Tekst dymka Znak"/>
    <w:basedOn w:val="Domylnaczcionkaakapitu"/>
    <w:link w:val="Tekstdymka"/>
    <w:locked/>
    <w:rsid w:val="00B51DDC"/>
    <w:rPr>
      <w:rFonts w:ascii="Segoe UI" w:hAnsi="Segoe UI" w:cs="Segoe UI"/>
      <w:sz w:val="18"/>
      <w:szCs w:val="18"/>
    </w:rPr>
  </w:style>
  <w:style w:type="character" w:styleId="Pogrubienie">
    <w:name w:val="Strong"/>
    <w:basedOn w:val="Domylnaczcionkaakapitu"/>
    <w:uiPriority w:val="22"/>
    <w:qFormat/>
    <w:rsid w:val="00B51DDC"/>
    <w:rPr>
      <w:rFonts w:cs="Times New Roman"/>
      <w:b/>
      <w:bCs/>
    </w:rPr>
  </w:style>
  <w:style w:type="character" w:styleId="Odwoaniedokomentarza">
    <w:name w:val="annotation reference"/>
    <w:basedOn w:val="Domylnaczcionkaakapitu"/>
    <w:unhideWhenUsed/>
    <w:rsid w:val="00B51DDC"/>
    <w:rPr>
      <w:rFonts w:cs="Times New Roman"/>
      <w:sz w:val="16"/>
      <w:szCs w:val="16"/>
    </w:rPr>
  </w:style>
  <w:style w:type="paragraph" w:styleId="Tekstkomentarza">
    <w:name w:val="annotation text"/>
    <w:basedOn w:val="Normalny"/>
    <w:link w:val="TekstkomentarzaZnak"/>
    <w:unhideWhenUsed/>
    <w:rsid w:val="00B51DDC"/>
  </w:style>
  <w:style w:type="character" w:customStyle="1" w:styleId="TekstkomentarzaZnak">
    <w:name w:val="Tekst komentarza Znak"/>
    <w:basedOn w:val="Domylnaczcionkaakapitu"/>
    <w:link w:val="Tekstkomentarza"/>
    <w:locked/>
    <w:rsid w:val="00B51DDC"/>
    <w:rPr>
      <w:rFonts w:cs="Times New Roman"/>
    </w:rPr>
  </w:style>
  <w:style w:type="paragraph" w:styleId="Tematkomentarza">
    <w:name w:val="annotation subject"/>
    <w:basedOn w:val="Tekstkomentarza"/>
    <w:next w:val="Tekstkomentarza"/>
    <w:link w:val="TematkomentarzaZnak"/>
    <w:unhideWhenUsed/>
    <w:rsid w:val="00B51DDC"/>
    <w:rPr>
      <w:b/>
      <w:bCs/>
    </w:rPr>
  </w:style>
  <w:style w:type="character" w:customStyle="1" w:styleId="TematkomentarzaZnak">
    <w:name w:val="Temat komentarza Znak"/>
    <w:basedOn w:val="TekstkomentarzaZnak"/>
    <w:link w:val="Tematkomentarza"/>
    <w:locked/>
    <w:rsid w:val="00B51DDC"/>
    <w:rPr>
      <w:rFonts w:cs="Times New Roman"/>
      <w:b/>
      <w:bCs/>
    </w:rPr>
  </w:style>
  <w:style w:type="paragraph" w:customStyle="1" w:styleId="Body">
    <w:name w:val="Body"/>
    <w:basedOn w:val="Normalny"/>
    <w:rsid w:val="00EF01F5"/>
    <w:pPr>
      <w:suppressAutoHyphens/>
      <w:autoSpaceDN w:val="0"/>
      <w:spacing w:before="0" w:after="0"/>
      <w:ind w:firstLine="567"/>
      <w:textAlignment w:val="baseline"/>
    </w:pPr>
    <w:rPr>
      <w:rFonts w:ascii="Arial Narrow" w:hAnsi="Arial Narrow"/>
      <w:sz w:val="24"/>
      <w:lang w:eastAsia="pl-PL"/>
    </w:rPr>
  </w:style>
  <w:style w:type="paragraph" w:styleId="Tekstpodstawowywcity2">
    <w:name w:val="Body Text Indent 2"/>
    <w:basedOn w:val="Normalny"/>
    <w:link w:val="Tekstpodstawowywcity2Znak"/>
    <w:rsid w:val="00EF01F5"/>
    <w:pPr>
      <w:suppressAutoHyphens/>
      <w:autoSpaceDN w:val="0"/>
      <w:spacing w:before="0" w:after="0"/>
      <w:ind w:left="360"/>
      <w:jc w:val="left"/>
      <w:textAlignment w:val="baseline"/>
    </w:pPr>
    <w:rPr>
      <w:rFonts w:ascii="Times New Roman" w:hAnsi="Times New Roman"/>
      <w:sz w:val="24"/>
      <w:lang w:eastAsia="pl-PL"/>
    </w:rPr>
  </w:style>
  <w:style w:type="character" w:customStyle="1" w:styleId="Tekstpodstawowywcity2Znak">
    <w:name w:val="Tekst podstawowy wcięty 2 Znak"/>
    <w:basedOn w:val="Domylnaczcionkaakapitu"/>
    <w:link w:val="Tekstpodstawowywcity2"/>
    <w:uiPriority w:val="99"/>
    <w:locked/>
    <w:rsid w:val="00EF01F5"/>
    <w:rPr>
      <w:rFonts w:ascii="Times New Roman" w:hAnsi="Times New Roman" w:cs="Times New Roman"/>
      <w:sz w:val="24"/>
      <w:lang w:val="x-none" w:eastAsia="pl-PL"/>
    </w:rPr>
  </w:style>
  <w:style w:type="paragraph" w:customStyle="1" w:styleId="Tekstpodstawowybozena">
    <w:name w:val="Tekst podstawowy.bozena"/>
    <w:basedOn w:val="Normalny"/>
    <w:rsid w:val="00E8364E"/>
    <w:pPr>
      <w:spacing w:before="0" w:after="0" w:line="360" w:lineRule="atLeast"/>
      <w:ind w:left="283" w:right="170"/>
    </w:pPr>
    <w:rPr>
      <w:rFonts w:ascii="Arial" w:hAnsi="Arial"/>
      <w:color w:val="000000"/>
      <w:sz w:val="24"/>
      <w:lang w:eastAsia="pl-PL"/>
    </w:rPr>
  </w:style>
  <w:style w:type="paragraph" w:customStyle="1" w:styleId="Bullet">
    <w:name w:val="Bullet"/>
    <w:basedOn w:val="Normalny"/>
    <w:rsid w:val="00E8364E"/>
    <w:pPr>
      <w:numPr>
        <w:numId w:val="1"/>
      </w:numPr>
      <w:tabs>
        <w:tab w:val="clear" w:pos="360"/>
        <w:tab w:val="left" w:pos="284"/>
      </w:tabs>
      <w:spacing w:before="0"/>
      <w:ind w:left="283" w:hanging="283"/>
    </w:pPr>
    <w:rPr>
      <w:rFonts w:ascii="Arial Narrow" w:hAnsi="Arial Narrow"/>
      <w:sz w:val="24"/>
      <w:lang w:eastAsia="pl-PL"/>
    </w:rPr>
  </w:style>
  <w:style w:type="paragraph" w:styleId="Tekstpodstawowy2">
    <w:name w:val="Body Text 2"/>
    <w:basedOn w:val="Normalny"/>
    <w:link w:val="Tekstpodstawowy2Znak"/>
    <w:rsid w:val="00E8364E"/>
    <w:pPr>
      <w:spacing w:before="0" w:after="0"/>
    </w:pPr>
    <w:rPr>
      <w:rFonts w:ascii="Times New Roman" w:hAnsi="Times New Roman"/>
      <w:sz w:val="24"/>
      <w:lang w:val="x-none" w:eastAsia="x-none"/>
    </w:rPr>
  </w:style>
  <w:style w:type="character" w:customStyle="1" w:styleId="Tekstpodstawowy2Znak">
    <w:name w:val="Tekst podstawowy 2 Znak"/>
    <w:basedOn w:val="Domylnaczcionkaakapitu"/>
    <w:link w:val="Tekstpodstawowy2"/>
    <w:rsid w:val="00E8364E"/>
    <w:rPr>
      <w:rFonts w:ascii="Times New Roman" w:hAnsi="Times New Roman" w:cs="Times New Roman"/>
      <w:sz w:val="24"/>
      <w:lang w:val="x-none" w:eastAsia="x-none"/>
    </w:rPr>
  </w:style>
  <w:style w:type="paragraph" w:styleId="Bezodstpw">
    <w:name w:val="No Spacing"/>
    <w:uiPriority w:val="1"/>
    <w:qFormat/>
    <w:rsid w:val="00A33F22"/>
    <w:pPr>
      <w:spacing w:after="0" w:line="240" w:lineRule="auto"/>
      <w:jc w:val="both"/>
    </w:pPr>
    <w:rPr>
      <w:rFonts w:cs="Times New Roman"/>
    </w:rPr>
  </w:style>
  <w:style w:type="paragraph" w:styleId="Tekstpodstawowywcity3">
    <w:name w:val="Body Text Indent 3"/>
    <w:basedOn w:val="Normalny"/>
    <w:link w:val="Tekstpodstawowywcity3Znak"/>
    <w:unhideWhenUsed/>
    <w:rsid w:val="007A68A8"/>
    <w:pPr>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A68A8"/>
    <w:rPr>
      <w:rFonts w:cs="Times New Roman"/>
      <w:sz w:val="16"/>
      <w:szCs w:val="16"/>
    </w:rPr>
  </w:style>
  <w:style w:type="paragraph" w:styleId="Tekstblokowy">
    <w:name w:val="Block Text"/>
    <w:basedOn w:val="Normalny"/>
    <w:rsid w:val="00957480"/>
    <w:pPr>
      <w:ind w:left="71" w:right="140"/>
    </w:pPr>
    <w:rPr>
      <w:rFonts w:ascii="Times New Roman" w:hAnsi="Times New Roman"/>
      <w:sz w:val="24"/>
      <w:lang w:eastAsia="pl-PL"/>
    </w:rPr>
  </w:style>
  <w:style w:type="paragraph" w:styleId="Tekstpodstawowy">
    <w:name w:val="Body Text"/>
    <w:aliases w:val="bozena"/>
    <w:basedOn w:val="Normalny"/>
    <w:link w:val="TekstpodstawowyZnak"/>
    <w:unhideWhenUsed/>
    <w:rsid w:val="002F6F64"/>
  </w:style>
  <w:style w:type="character" w:customStyle="1" w:styleId="TekstpodstawowyZnak">
    <w:name w:val="Tekst podstawowy Znak"/>
    <w:aliases w:val="bozena Znak"/>
    <w:basedOn w:val="Domylnaczcionkaakapitu"/>
    <w:link w:val="Tekstpodstawowy"/>
    <w:rsid w:val="002F6F64"/>
    <w:rPr>
      <w:rFonts w:cs="Times New Roman"/>
    </w:rPr>
  </w:style>
  <w:style w:type="paragraph" w:customStyle="1" w:styleId="iwona">
    <w:name w:val="iwona"/>
    <w:basedOn w:val="Tekstpodstawowybozena"/>
    <w:rsid w:val="00C328E5"/>
    <w:pPr>
      <w:spacing w:line="360" w:lineRule="auto"/>
      <w:ind w:left="284" w:right="113"/>
      <w:jc w:val="left"/>
    </w:pPr>
    <w:rPr>
      <w:rFonts w:ascii="Penguinpl" w:hAnsi="Penguinpl"/>
      <w:sz w:val="28"/>
    </w:rPr>
  </w:style>
  <w:style w:type="paragraph" w:customStyle="1" w:styleId="Default">
    <w:name w:val="Default"/>
    <w:rsid w:val="00542B31"/>
    <w:pPr>
      <w:autoSpaceDE w:val="0"/>
      <w:autoSpaceDN w:val="0"/>
      <w:adjustRightInd w:val="0"/>
      <w:spacing w:after="0" w:line="240" w:lineRule="auto"/>
    </w:pPr>
    <w:rPr>
      <w:rFonts w:eastAsia="Calibri"/>
      <w:color w:val="000000"/>
      <w:sz w:val="24"/>
      <w:szCs w:val="24"/>
    </w:rPr>
  </w:style>
  <w:style w:type="paragraph" w:customStyle="1" w:styleId="pause">
    <w:name w:val="pause"/>
    <w:basedOn w:val="Normalny"/>
    <w:rsid w:val="00542B31"/>
    <w:pPr>
      <w:tabs>
        <w:tab w:val="num" w:pos="360"/>
        <w:tab w:val="left" w:pos="567"/>
      </w:tabs>
      <w:spacing w:before="0" w:after="60"/>
      <w:ind w:left="568" w:hanging="284"/>
    </w:pPr>
    <w:rPr>
      <w:rFonts w:ascii="Arial Narrow" w:hAnsi="Arial Narrow"/>
      <w:sz w:val="24"/>
      <w:lang w:eastAsia="pl-PL"/>
    </w:rPr>
  </w:style>
  <w:style w:type="paragraph" w:customStyle="1" w:styleId="Rozdzia">
    <w:name w:val="Rozdział"/>
    <w:basedOn w:val="Normalny"/>
    <w:next w:val="Normalny"/>
    <w:rsid w:val="00671F2C"/>
    <w:pPr>
      <w:spacing w:before="0" w:after="0" w:line="360" w:lineRule="auto"/>
      <w:jc w:val="left"/>
    </w:pPr>
    <w:rPr>
      <w:rFonts w:ascii="Times New Roman" w:hAnsi="Times New Roman"/>
      <w:b/>
      <w:sz w:val="28"/>
      <w:lang w:eastAsia="pl-PL"/>
    </w:rPr>
  </w:style>
  <w:style w:type="paragraph" w:styleId="Lista2">
    <w:name w:val="List 2"/>
    <w:basedOn w:val="Normalny"/>
    <w:uiPriority w:val="99"/>
    <w:rsid w:val="004275BA"/>
    <w:pPr>
      <w:spacing w:before="0" w:after="0" w:line="360" w:lineRule="auto"/>
      <w:ind w:left="566" w:hanging="283"/>
      <w:jc w:val="left"/>
    </w:pPr>
    <w:rPr>
      <w:rFonts w:ascii="Arial" w:hAnsi="Arial"/>
      <w:sz w:val="24"/>
      <w:lang w:eastAsia="pl-PL"/>
    </w:rPr>
  </w:style>
  <w:style w:type="paragraph" w:styleId="Tekstpodstawowy3">
    <w:name w:val="Body Text 3"/>
    <w:basedOn w:val="Normalny"/>
    <w:link w:val="Tekstpodstawowy3Znak"/>
    <w:unhideWhenUsed/>
    <w:rsid w:val="00A71BE4"/>
    <w:rPr>
      <w:sz w:val="16"/>
      <w:szCs w:val="16"/>
    </w:rPr>
  </w:style>
  <w:style w:type="character" w:customStyle="1" w:styleId="Tekstpodstawowy3Znak">
    <w:name w:val="Tekst podstawowy 3 Znak"/>
    <w:basedOn w:val="Domylnaczcionkaakapitu"/>
    <w:link w:val="Tekstpodstawowy3"/>
    <w:uiPriority w:val="99"/>
    <w:rsid w:val="00A71BE4"/>
    <w:rPr>
      <w:rFonts w:cs="Times New Roman"/>
      <w:sz w:val="16"/>
      <w:szCs w:val="16"/>
    </w:rPr>
  </w:style>
  <w:style w:type="paragraph" w:customStyle="1" w:styleId="wcity">
    <w:name w:val="wcięty"/>
    <w:basedOn w:val="Normalny"/>
    <w:rsid w:val="00A71BE4"/>
    <w:pPr>
      <w:numPr>
        <w:numId w:val="2"/>
      </w:numPr>
      <w:tabs>
        <w:tab w:val="num" w:pos="644"/>
      </w:tabs>
      <w:spacing w:after="0"/>
      <w:ind w:left="624"/>
    </w:pPr>
    <w:rPr>
      <w:rFonts w:ascii="Times New Roman" w:hAnsi="Times New Roman"/>
      <w:sz w:val="24"/>
      <w:lang w:eastAsia="pl-PL"/>
    </w:rPr>
  </w:style>
  <w:style w:type="paragraph" w:styleId="Zwykytekst">
    <w:name w:val="Plain Text"/>
    <w:basedOn w:val="Normalny"/>
    <w:link w:val="ZwykytekstZnak"/>
    <w:rsid w:val="00A71BE4"/>
    <w:pPr>
      <w:widowControl w:val="0"/>
      <w:spacing w:before="0" w:after="0"/>
      <w:jc w:val="left"/>
    </w:pPr>
    <w:rPr>
      <w:rFonts w:ascii="Courier New" w:hAnsi="Courier New"/>
      <w:lang w:eastAsia="pl-PL"/>
    </w:rPr>
  </w:style>
  <w:style w:type="character" w:customStyle="1" w:styleId="ZwykytekstZnak">
    <w:name w:val="Zwykły tekst Znak"/>
    <w:basedOn w:val="Domylnaczcionkaakapitu"/>
    <w:link w:val="Zwykytekst"/>
    <w:rsid w:val="00A71BE4"/>
    <w:rPr>
      <w:rFonts w:ascii="Courier New" w:hAnsi="Courier New" w:cs="Times New Roman"/>
      <w:lang w:eastAsia="pl-PL"/>
    </w:rPr>
  </w:style>
  <w:style w:type="paragraph" w:customStyle="1" w:styleId="Lit">
    <w:name w:val="Lit"/>
    <w:basedOn w:val="Akapitzlist"/>
    <w:link w:val="LitZnak"/>
    <w:qFormat/>
    <w:rsid w:val="00B67347"/>
    <w:pPr>
      <w:numPr>
        <w:numId w:val="3"/>
      </w:numPr>
      <w:spacing w:before="0" w:after="0"/>
      <w:ind w:left="993" w:hanging="284"/>
    </w:pPr>
  </w:style>
  <w:style w:type="character" w:customStyle="1" w:styleId="LitZnak">
    <w:name w:val="Lit Znak"/>
    <w:basedOn w:val="AkapitzlistZnak"/>
    <w:link w:val="Lit"/>
    <w:rsid w:val="00B67347"/>
    <w:rPr>
      <w:rFonts w:cs="Times New Roman"/>
    </w:rPr>
  </w:style>
  <w:style w:type="paragraph" w:customStyle="1" w:styleId="punktory">
    <w:name w:val="punktory"/>
    <w:basedOn w:val="Akapitzlist"/>
    <w:link w:val="punktoryZnak"/>
    <w:qFormat/>
    <w:rsid w:val="00A442AB"/>
    <w:pPr>
      <w:numPr>
        <w:ilvl w:val="1"/>
        <w:numId w:val="6"/>
      </w:numPr>
      <w:spacing w:before="0" w:after="0"/>
      <w:ind w:left="1134" w:hanging="425"/>
    </w:pPr>
  </w:style>
  <w:style w:type="character" w:customStyle="1" w:styleId="punktoryZnak">
    <w:name w:val="punktory Znak"/>
    <w:basedOn w:val="AkapitzlistZnak"/>
    <w:link w:val="punktory"/>
    <w:rsid w:val="00A442AB"/>
    <w:rPr>
      <w:rFonts w:cs="Times New Roman"/>
    </w:rPr>
  </w:style>
  <w:style w:type="paragraph" w:styleId="Poprawka">
    <w:name w:val="Revision"/>
    <w:hidden/>
    <w:uiPriority w:val="99"/>
    <w:semiHidden/>
    <w:rsid w:val="00377B08"/>
    <w:pPr>
      <w:spacing w:after="0" w:line="240" w:lineRule="auto"/>
    </w:pPr>
    <w:rPr>
      <w:rFonts w:cs="Times New Roman"/>
    </w:rPr>
  </w:style>
  <w:style w:type="character" w:customStyle="1" w:styleId="foscommentcommentauthorname">
    <w:name w:val="fos_comment_comment_authorname"/>
    <w:basedOn w:val="Domylnaczcionkaakapitu"/>
    <w:rsid w:val="00EE7B52"/>
  </w:style>
  <w:style w:type="character" w:customStyle="1" w:styleId="TekstprzypisukocowegoZnak">
    <w:name w:val="Tekst przypisu końcowego Znak"/>
    <w:basedOn w:val="Domylnaczcionkaakapitu"/>
    <w:link w:val="Tekstprzypisukocowego"/>
    <w:rsid w:val="00EE7B52"/>
    <w:rPr>
      <w:rFonts w:cs="Times New Roman"/>
    </w:rPr>
  </w:style>
  <w:style w:type="paragraph" w:styleId="Tekstprzypisukocowego">
    <w:name w:val="endnote text"/>
    <w:basedOn w:val="Normalny"/>
    <w:link w:val="TekstprzypisukocowegoZnak"/>
    <w:unhideWhenUsed/>
    <w:rsid w:val="00EE7B52"/>
    <w:pPr>
      <w:spacing w:before="0" w:after="0"/>
    </w:pPr>
  </w:style>
  <w:style w:type="character" w:styleId="Numerstrony">
    <w:name w:val="page number"/>
    <w:rsid w:val="00E41B8C"/>
    <w:rPr>
      <w:rFonts w:cs="Times New Roman"/>
    </w:rPr>
  </w:style>
  <w:style w:type="paragraph" w:customStyle="1" w:styleId="Stopka1">
    <w:name w:val="Stopka1"/>
    <w:rsid w:val="00042992"/>
    <w:pPr>
      <w:spacing w:after="0" w:line="240" w:lineRule="auto"/>
    </w:pPr>
    <w:rPr>
      <w:rFonts w:ascii="Times New Roman" w:hAnsi="Times New Roman" w:cs="Times New Roman"/>
      <w:color w:val="000000"/>
      <w:sz w:val="28"/>
      <w:lang w:val="en-US" w:eastAsia="pl-PL"/>
    </w:rPr>
  </w:style>
  <w:style w:type="paragraph" w:customStyle="1" w:styleId="Tytu1">
    <w:name w:val="Tytuł 1"/>
    <w:basedOn w:val="Normalny"/>
    <w:next w:val="Normalny"/>
    <w:qFormat/>
    <w:rsid w:val="00E20ADD"/>
    <w:pPr>
      <w:spacing w:after="0"/>
      <w:jc w:val="center"/>
    </w:pPr>
    <w:rPr>
      <w:bCs/>
      <w:color w:val="1F3864" w:themeColor="accent1" w:themeShade="80"/>
      <w:sz w:val="28"/>
      <w:szCs w:val="32"/>
    </w:rPr>
  </w:style>
  <w:style w:type="character" w:styleId="Odwoanieprzypisukocowego">
    <w:name w:val="endnote reference"/>
    <w:basedOn w:val="Domylnaczcionkaakapitu"/>
    <w:unhideWhenUsed/>
    <w:rsid w:val="008C1573"/>
    <w:rPr>
      <w:vertAlign w:val="superscript"/>
    </w:rPr>
  </w:style>
  <w:style w:type="paragraph" w:styleId="Tekstprzypisudolnego">
    <w:name w:val="footnote text"/>
    <w:basedOn w:val="Normalny"/>
    <w:link w:val="TekstprzypisudolnegoZnak"/>
    <w:semiHidden/>
    <w:unhideWhenUsed/>
    <w:rsid w:val="008C1573"/>
    <w:pPr>
      <w:spacing w:before="0" w:after="0"/>
    </w:pPr>
  </w:style>
  <w:style w:type="character" w:customStyle="1" w:styleId="TekstprzypisudolnegoZnak">
    <w:name w:val="Tekst przypisu dolnego Znak"/>
    <w:basedOn w:val="Domylnaczcionkaakapitu"/>
    <w:link w:val="Tekstprzypisudolnego"/>
    <w:uiPriority w:val="99"/>
    <w:semiHidden/>
    <w:rsid w:val="008C1573"/>
    <w:rPr>
      <w:rFonts w:cs="Times New Roman"/>
    </w:rPr>
  </w:style>
  <w:style w:type="character" w:styleId="Odwoanieprzypisudolnego">
    <w:name w:val="footnote reference"/>
    <w:basedOn w:val="Domylnaczcionkaakapitu"/>
    <w:unhideWhenUsed/>
    <w:rsid w:val="008C1573"/>
    <w:rPr>
      <w:vertAlign w:val="superscript"/>
    </w:rPr>
  </w:style>
  <w:style w:type="character" w:customStyle="1" w:styleId="standardowyakapitChar">
    <w:name w:val="standardowy akapit Char"/>
    <w:basedOn w:val="Domylnaczcionkaakapitu"/>
    <w:link w:val="standardowyakapit"/>
    <w:locked/>
    <w:rsid w:val="00F24E24"/>
    <w:rPr>
      <w:rFonts w:ascii="Arial" w:hAnsi="Arial" w:cs="Arial"/>
      <w:sz w:val="22"/>
    </w:rPr>
  </w:style>
  <w:style w:type="paragraph" w:customStyle="1" w:styleId="standardowyakapit">
    <w:name w:val="standardowy akapit"/>
    <w:basedOn w:val="Normalny"/>
    <w:link w:val="standardowyakapitChar"/>
    <w:rsid w:val="00F24E24"/>
    <w:pPr>
      <w:spacing w:before="60" w:after="0"/>
      <w:ind w:firstLine="720"/>
      <w:jc w:val="left"/>
    </w:pPr>
    <w:rPr>
      <w:rFonts w:ascii="Arial" w:hAnsi="Arial" w:cs="Arial"/>
      <w:sz w:val="22"/>
    </w:rPr>
  </w:style>
  <w:style w:type="paragraph" w:styleId="Podtytu">
    <w:name w:val="Subtitle"/>
    <w:basedOn w:val="Normalny"/>
    <w:next w:val="Normalny"/>
    <w:link w:val="PodtytuZnak"/>
    <w:qFormat/>
    <w:rsid w:val="00EA003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rsid w:val="00EA0039"/>
    <w:rPr>
      <w:rFonts w:asciiTheme="minorHAnsi" w:eastAsiaTheme="minorEastAsia" w:hAnsiTheme="minorHAnsi" w:cstheme="minorBidi"/>
      <w:color w:val="5A5A5A" w:themeColor="text1" w:themeTint="A5"/>
      <w:spacing w:val="15"/>
      <w:sz w:val="22"/>
      <w:szCs w:val="22"/>
    </w:rPr>
  </w:style>
  <w:style w:type="paragraph" w:customStyle="1" w:styleId="punktor2">
    <w:name w:val="punktor 2"/>
    <w:basedOn w:val="punktory"/>
    <w:link w:val="punktor2Znak"/>
    <w:rsid w:val="004307C7"/>
    <w:pPr>
      <w:numPr>
        <w:ilvl w:val="0"/>
        <w:numId w:val="4"/>
      </w:numPr>
    </w:pPr>
  </w:style>
  <w:style w:type="character" w:customStyle="1" w:styleId="punktor2Znak">
    <w:name w:val="punktor 2 Znak"/>
    <w:basedOn w:val="punktoryZnak"/>
    <w:link w:val="punktor2"/>
    <w:rsid w:val="004307C7"/>
    <w:rPr>
      <w:rFonts w:cs="Times New Roman"/>
    </w:rPr>
  </w:style>
  <w:style w:type="paragraph" w:styleId="Tekstpodstawowywcity">
    <w:name w:val="Body Text Indent"/>
    <w:basedOn w:val="Normalny"/>
    <w:link w:val="TekstpodstawowywcityZnak"/>
    <w:unhideWhenUsed/>
    <w:rsid w:val="00A442AB"/>
    <w:pPr>
      <w:ind w:left="283"/>
    </w:pPr>
  </w:style>
  <w:style w:type="character" w:customStyle="1" w:styleId="TekstpodstawowywcityZnak">
    <w:name w:val="Tekst podstawowy wcięty Znak"/>
    <w:basedOn w:val="Domylnaczcionkaakapitu"/>
    <w:link w:val="Tekstpodstawowywcity"/>
    <w:uiPriority w:val="99"/>
    <w:semiHidden/>
    <w:rsid w:val="00A442AB"/>
    <w:rPr>
      <w:rFonts w:cs="Times New Roman"/>
    </w:rPr>
  </w:style>
  <w:style w:type="paragraph" w:customStyle="1" w:styleId="xl27">
    <w:name w:val="xl27"/>
    <w:basedOn w:val="Normalny"/>
    <w:rsid w:val="00DB3B96"/>
    <w:pPr>
      <w:spacing w:before="100" w:beforeAutospacing="1" w:after="100" w:afterAutospacing="1"/>
      <w:jc w:val="center"/>
    </w:pPr>
    <w:rPr>
      <w:rFonts w:ascii="Arial" w:eastAsia="Arial Unicode MS" w:hAnsi="Arial" w:cs="Arial Unicode MS"/>
      <w:b/>
      <w:bCs/>
      <w:sz w:val="52"/>
      <w:szCs w:val="52"/>
      <w:lang w:eastAsia="pl-PL"/>
    </w:rPr>
  </w:style>
  <w:style w:type="paragraph" w:styleId="Mapadokumentu">
    <w:name w:val="Document Map"/>
    <w:aliases w:val="Plan dokumentu"/>
    <w:basedOn w:val="Normalny"/>
    <w:link w:val="MapadokumentuZnak"/>
    <w:semiHidden/>
    <w:rsid w:val="006C1915"/>
    <w:pPr>
      <w:shd w:val="clear" w:color="auto" w:fill="000080"/>
      <w:spacing w:before="0" w:after="0"/>
      <w:jc w:val="left"/>
    </w:pPr>
    <w:rPr>
      <w:rFonts w:ascii="Tahoma" w:hAnsi="Tahoma"/>
      <w:lang w:eastAsia="pl-PL"/>
    </w:rPr>
  </w:style>
  <w:style w:type="character" w:customStyle="1" w:styleId="MapadokumentuZnak">
    <w:name w:val="Mapa dokumentu Znak"/>
    <w:aliases w:val="Plan dokumentu Znak"/>
    <w:basedOn w:val="Domylnaczcionkaakapitu"/>
    <w:link w:val="Mapadokumentu"/>
    <w:semiHidden/>
    <w:rsid w:val="006C1915"/>
    <w:rPr>
      <w:rFonts w:ascii="Tahoma" w:hAnsi="Tahoma" w:cs="Times New Roman"/>
      <w:shd w:val="clear" w:color="auto" w:fill="000080"/>
      <w:lang w:eastAsia="pl-PL"/>
    </w:rPr>
  </w:style>
  <w:style w:type="paragraph" w:styleId="Tytu">
    <w:name w:val="Title"/>
    <w:basedOn w:val="Normalny"/>
    <w:link w:val="TytuZnak"/>
    <w:qFormat/>
    <w:rsid w:val="006C1915"/>
    <w:pPr>
      <w:spacing w:before="0" w:after="0"/>
      <w:jc w:val="center"/>
    </w:pPr>
    <w:rPr>
      <w:rFonts w:ascii="Times New Roman" w:hAnsi="Times New Roman"/>
      <w:b/>
      <w:sz w:val="24"/>
      <w:lang w:eastAsia="pl-PL"/>
    </w:rPr>
  </w:style>
  <w:style w:type="character" w:customStyle="1" w:styleId="TytuZnak">
    <w:name w:val="Tytuł Znak"/>
    <w:basedOn w:val="Domylnaczcionkaakapitu"/>
    <w:link w:val="Tytu"/>
    <w:rsid w:val="006C1915"/>
    <w:rPr>
      <w:rFonts w:ascii="Times New Roman" w:hAnsi="Times New Roman" w:cs="Times New Roman"/>
      <w:b/>
      <w:sz w:val="24"/>
      <w:lang w:eastAsia="pl-PL"/>
    </w:rPr>
  </w:style>
  <w:style w:type="paragraph" w:customStyle="1" w:styleId="Zwykytekst1">
    <w:name w:val="Zwykły tekst1"/>
    <w:basedOn w:val="Normalny"/>
    <w:rsid w:val="006C1915"/>
    <w:pPr>
      <w:widowControl w:val="0"/>
      <w:overflowPunct w:val="0"/>
      <w:autoSpaceDE w:val="0"/>
      <w:autoSpaceDN w:val="0"/>
      <w:adjustRightInd w:val="0"/>
      <w:spacing w:before="0" w:after="0"/>
      <w:jc w:val="left"/>
      <w:textAlignment w:val="baseline"/>
    </w:pPr>
    <w:rPr>
      <w:rFonts w:ascii="Courier New" w:hAnsi="Courier New"/>
      <w:lang w:eastAsia="pl-PL"/>
    </w:rPr>
  </w:style>
  <w:style w:type="paragraph" w:customStyle="1" w:styleId="xl22">
    <w:name w:val="xl22"/>
    <w:basedOn w:val="Normalny"/>
    <w:rsid w:val="006C1915"/>
    <w:pPr>
      <w:spacing w:before="100" w:beforeAutospacing="1" w:after="100" w:afterAutospacing="1"/>
      <w:jc w:val="left"/>
    </w:pPr>
    <w:rPr>
      <w:rFonts w:ascii="Arial" w:eastAsia="Arial Unicode MS" w:hAnsi="Arial" w:cs="Arial Unicode MS"/>
      <w:sz w:val="28"/>
      <w:szCs w:val="28"/>
      <w:lang w:eastAsia="pl-PL"/>
    </w:rPr>
  </w:style>
  <w:style w:type="paragraph" w:customStyle="1" w:styleId="xl23">
    <w:name w:val="xl23"/>
    <w:basedOn w:val="Normalny"/>
    <w:rsid w:val="006C1915"/>
    <w:pPr>
      <w:spacing w:before="100" w:beforeAutospacing="1" w:after="100" w:afterAutospacing="1"/>
      <w:jc w:val="center"/>
    </w:pPr>
    <w:rPr>
      <w:rFonts w:ascii="Arial Unicode MS" w:eastAsia="Arial Unicode MS" w:hAnsi="Arial Unicode MS" w:cs="Arial Unicode MS"/>
      <w:sz w:val="24"/>
      <w:szCs w:val="24"/>
      <w:lang w:eastAsia="pl-PL"/>
    </w:rPr>
  </w:style>
  <w:style w:type="paragraph" w:customStyle="1" w:styleId="xl24">
    <w:name w:val="xl24"/>
    <w:basedOn w:val="Normalny"/>
    <w:rsid w:val="006C1915"/>
    <w:pPr>
      <w:spacing w:before="100" w:beforeAutospacing="1" w:after="100" w:afterAutospacing="1"/>
      <w:jc w:val="center"/>
    </w:pPr>
    <w:rPr>
      <w:rFonts w:ascii="Arial" w:eastAsia="Arial Unicode MS" w:hAnsi="Arial" w:cs="Arial Unicode MS"/>
      <w:sz w:val="16"/>
      <w:szCs w:val="16"/>
      <w:lang w:eastAsia="pl-PL"/>
    </w:rPr>
  </w:style>
  <w:style w:type="paragraph" w:customStyle="1" w:styleId="xl25">
    <w:name w:val="xl25"/>
    <w:basedOn w:val="Normalny"/>
    <w:rsid w:val="006C1915"/>
    <w:pPr>
      <w:spacing w:before="100" w:beforeAutospacing="1" w:after="100" w:afterAutospacing="1"/>
      <w:jc w:val="center"/>
    </w:pPr>
    <w:rPr>
      <w:rFonts w:ascii="Arial" w:eastAsia="Arial Unicode MS" w:hAnsi="Arial" w:cs="Arial Unicode MS"/>
      <w:sz w:val="28"/>
      <w:szCs w:val="28"/>
      <w:lang w:eastAsia="pl-PL"/>
    </w:rPr>
  </w:style>
  <w:style w:type="paragraph" w:customStyle="1" w:styleId="xl26">
    <w:name w:val="xl26"/>
    <w:basedOn w:val="Normalny"/>
    <w:rsid w:val="006C1915"/>
    <w:pPr>
      <w:spacing w:before="100" w:beforeAutospacing="1" w:after="100" w:afterAutospacing="1"/>
      <w:jc w:val="center"/>
    </w:pPr>
    <w:rPr>
      <w:rFonts w:ascii="Arial" w:eastAsia="Arial Unicode MS" w:hAnsi="Arial" w:cs="Arial Unicode MS"/>
      <w:b/>
      <w:bCs/>
      <w:sz w:val="40"/>
      <w:szCs w:val="40"/>
      <w:lang w:eastAsia="pl-PL"/>
    </w:rPr>
  </w:style>
  <w:style w:type="paragraph" w:customStyle="1" w:styleId="xl28">
    <w:name w:val="xl28"/>
    <w:basedOn w:val="Normalny"/>
    <w:rsid w:val="006C1915"/>
    <w:pPr>
      <w:spacing w:before="100" w:beforeAutospacing="1" w:after="100" w:afterAutospacing="1"/>
      <w:jc w:val="center"/>
    </w:pPr>
    <w:rPr>
      <w:rFonts w:ascii="Arial" w:eastAsia="Arial Unicode MS" w:hAnsi="Arial" w:cs="Arial Unicode MS"/>
      <w:b/>
      <w:bCs/>
      <w:sz w:val="40"/>
      <w:szCs w:val="40"/>
      <w:lang w:eastAsia="pl-PL"/>
    </w:rPr>
  </w:style>
  <w:style w:type="paragraph" w:customStyle="1" w:styleId="xl29">
    <w:name w:val="xl29"/>
    <w:basedOn w:val="Normalny"/>
    <w:rsid w:val="006C1915"/>
    <w:pPr>
      <w:spacing w:before="100" w:beforeAutospacing="1" w:after="100" w:afterAutospacing="1"/>
      <w:jc w:val="center"/>
    </w:pPr>
    <w:rPr>
      <w:rFonts w:ascii="Arial" w:eastAsia="Arial Unicode MS" w:hAnsi="Arial" w:cs="Arial Unicode MS"/>
      <w:b/>
      <w:bCs/>
      <w:sz w:val="52"/>
      <w:szCs w:val="52"/>
      <w:lang w:eastAsia="pl-PL"/>
    </w:rPr>
  </w:style>
  <w:style w:type="paragraph" w:customStyle="1" w:styleId="font0">
    <w:name w:val="font0"/>
    <w:basedOn w:val="Normalny"/>
    <w:rsid w:val="006C1915"/>
    <w:pPr>
      <w:spacing w:before="100" w:after="100"/>
      <w:jc w:val="left"/>
    </w:pPr>
    <w:rPr>
      <w:rFonts w:ascii="Arial" w:hAnsi="Arial"/>
      <w:lang w:eastAsia="pl-PL"/>
    </w:rPr>
  </w:style>
  <w:style w:type="table" w:customStyle="1" w:styleId="Tabela-Siatka1">
    <w:name w:val="Tabela - Siatka1"/>
    <w:basedOn w:val="Standardowy"/>
    <w:next w:val="Tabela-Siatka"/>
    <w:uiPriority w:val="59"/>
    <w:rsid w:val="006C1915"/>
    <w:pPr>
      <w:spacing w:after="0" w:line="240" w:lineRule="auto"/>
    </w:pPr>
    <w:rPr>
      <w:rFonts w:ascii="Times New Roman" w:hAnsi="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likatny2">
    <w:name w:val="Table Subtle 2"/>
    <w:basedOn w:val="Standardowy"/>
    <w:rsid w:val="006C1915"/>
    <w:pPr>
      <w:spacing w:after="0" w:line="240" w:lineRule="auto"/>
    </w:pPr>
    <w:rPr>
      <w:rFonts w:ascii="Times New Roman" w:hAnsi="Times New Roman" w:cs="Times New Roman"/>
      <w:lang w:eastAsia="pl-P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1">
    <w:name w:val="Table Classic 1"/>
    <w:basedOn w:val="Standardowy"/>
    <w:rsid w:val="006C1915"/>
    <w:pPr>
      <w:spacing w:after="0" w:line="240" w:lineRule="auto"/>
    </w:pPr>
    <w:rPr>
      <w:rFonts w:ascii="Times New Roman" w:hAnsi="Times New Roman" w:cs="Times New Roman"/>
      <w:lang w:eastAsia="pl-P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3">
    <w:name w:val="Table Classic 3"/>
    <w:basedOn w:val="Standardowy"/>
    <w:rsid w:val="006C1915"/>
    <w:pPr>
      <w:spacing w:after="0" w:line="240" w:lineRule="auto"/>
    </w:pPr>
    <w:rPr>
      <w:rFonts w:ascii="Times New Roman" w:hAnsi="Times New Roman" w:cs="Times New Roman"/>
      <w:color w:val="000080"/>
      <w:lang w:eastAsia="pl-P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olorowy3">
    <w:name w:val="Table Colorful 3"/>
    <w:basedOn w:val="Standardowy"/>
    <w:rsid w:val="006C1915"/>
    <w:pPr>
      <w:spacing w:after="0" w:line="240" w:lineRule="auto"/>
    </w:pPr>
    <w:rPr>
      <w:rFonts w:ascii="Times New Roman" w:hAnsi="Times New Roman" w:cs="Times New Roman"/>
      <w:lang w:eastAsia="pl-P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Delikatny1">
    <w:name w:val="Table Subtle 1"/>
    <w:basedOn w:val="Standardowy"/>
    <w:rsid w:val="006C1915"/>
    <w:pPr>
      <w:spacing w:after="0" w:line="240" w:lineRule="auto"/>
    </w:pPr>
    <w:rPr>
      <w:rFonts w:ascii="Times New Roman" w:hAnsi="Times New Roman" w:cs="Times New Roman"/>
      <w:lang w:eastAsia="pl-P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Zwykytekst2">
    <w:name w:val="Zwykły tekst2"/>
    <w:basedOn w:val="Normalny"/>
    <w:rsid w:val="006C1915"/>
    <w:pPr>
      <w:widowControl w:val="0"/>
      <w:overflowPunct w:val="0"/>
      <w:autoSpaceDE w:val="0"/>
      <w:autoSpaceDN w:val="0"/>
      <w:adjustRightInd w:val="0"/>
      <w:spacing w:before="0" w:after="0"/>
      <w:jc w:val="left"/>
      <w:textAlignment w:val="baseline"/>
    </w:pPr>
    <w:rPr>
      <w:rFonts w:ascii="Courier New" w:hAnsi="Courier New"/>
      <w:lang w:eastAsia="pl-PL"/>
    </w:rPr>
  </w:style>
  <w:style w:type="character" w:customStyle="1" w:styleId="alb">
    <w:name w:val="a_lb"/>
    <w:basedOn w:val="Domylnaczcionkaakapitu"/>
    <w:rsid w:val="006C1915"/>
  </w:style>
  <w:style w:type="character" w:styleId="Uwydatnienie">
    <w:name w:val="Emphasis"/>
    <w:basedOn w:val="Domylnaczcionkaakapitu"/>
    <w:uiPriority w:val="20"/>
    <w:qFormat/>
    <w:rsid w:val="006C1915"/>
    <w:rPr>
      <w:i/>
      <w:iCs/>
    </w:rPr>
  </w:style>
  <w:style w:type="paragraph" w:customStyle="1" w:styleId="lit0">
    <w:name w:val="lit"/>
    <w:basedOn w:val="Normalny"/>
    <w:link w:val="litZnak0"/>
    <w:qFormat/>
    <w:rsid w:val="00345A3F"/>
    <w:pPr>
      <w:tabs>
        <w:tab w:val="left" w:pos="1418"/>
      </w:tabs>
      <w:spacing w:before="0" w:after="0"/>
      <w:contextualSpacing/>
    </w:pPr>
    <w:rPr>
      <w:color w:val="000000"/>
      <w:w w:val="102"/>
    </w:rPr>
  </w:style>
  <w:style w:type="character" w:customStyle="1" w:styleId="litZnak0">
    <w:name w:val="lit Znak"/>
    <w:basedOn w:val="Domylnaczcionkaakapitu"/>
    <w:link w:val="lit0"/>
    <w:rsid w:val="00345A3F"/>
    <w:rPr>
      <w:rFonts w:cs="Times New Roman"/>
      <w:color w:val="000000"/>
      <w:w w:val="102"/>
    </w:rPr>
  </w:style>
  <w:style w:type="paragraph" w:customStyle="1" w:styleId="punktor">
    <w:name w:val="punktor"/>
    <w:basedOn w:val="Normalny"/>
    <w:link w:val="punktorZnak"/>
    <w:qFormat/>
    <w:rsid w:val="00524247"/>
    <w:pPr>
      <w:numPr>
        <w:numId w:val="7"/>
      </w:numPr>
      <w:tabs>
        <w:tab w:val="left" w:pos="1418"/>
      </w:tabs>
      <w:spacing w:before="0" w:after="0"/>
      <w:contextualSpacing/>
    </w:pPr>
    <w:rPr>
      <w:color w:val="000000"/>
      <w:w w:val="102"/>
    </w:rPr>
  </w:style>
  <w:style w:type="character" w:customStyle="1" w:styleId="punktorZnak">
    <w:name w:val="punktor Znak"/>
    <w:basedOn w:val="Domylnaczcionkaakapitu"/>
    <w:link w:val="punktor"/>
    <w:rsid w:val="00524247"/>
    <w:rPr>
      <w:rFonts w:cs="Times New Roman"/>
      <w:color w:val="000000"/>
      <w:w w:val="102"/>
    </w:rPr>
  </w:style>
  <w:style w:type="paragraph" w:customStyle="1" w:styleId="LIT1">
    <w:name w:val="LIT"/>
    <w:basedOn w:val="lit0"/>
    <w:next w:val="Normalny"/>
    <w:rsid w:val="00CD2479"/>
    <w:pPr>
      <w:ind w:left="1287"/>
    </w:pPr>
  </w:style>
  <w:style w:type="paragraph" w:customStyle="1" w:styleId="PUNKTOR0">
    <w:name w:val="PUNKTOR"/>
    <w:basedOn w:val="punktory"/>
    <w:next w:val="Normalny"/>
    <w:link w:val="PUNKTORZnak0"/>
    <w:rsid w:val="00CD2479"/>
    <w:pPr>
      <w:ind w:left="1287"/>
    </w:pPr>
  </w:style>
  <w:style w:type="paragraph" w:customStyle="1" w:styleId="Zapktrzymskie">
    <w:name w:val="Zał. pkt. rzymskie"/>
    <w:basedOn w:val="Stopka"/>
    <w:link w:val="ZapktrzymskieZnak"/>
    <w:qFormat/>
    <w:rsid w:val="004B173A"/>
    <w:pPr>
      <w:widowControl w:val="0"/>
      <w:numPr>
        <w:numId w:val="8"/>
      </w:numPr>
      <w:tabs>
        <w:tab w:val="clear" w:pos="4536"/>
        <w:tab w:val="clear" w:pos="9072"/>
      </w:tabs>
      <w:spacing w:before="240"/>
      <w:outlineLvl w:val="8"/>
    </w:pPr>
    <w:rPr>
      <w:b/>
      <w:caps/>
    </w:rPr>
  </w:style>
  <w:style w:type="character" w:customStyle="1" w:styleId="PUNKTORZnak0">
    <w:name w:val="PUNKTOR Znak"/>
    <w:basedOn w:val="punktoryZnak"/>
    <w:link w:val="PUNKTOR0"/>
    <w:rsid w:val="00CD2479"/>
    <w:rPr>
      <w:rFonts w:cs="Times New Roman"/>
    </w:rPr>
  </w:style>
  <w:style w:type="character" w:customStyle="1" w:styleId="ZapktrzymskieZnak">
    <w:name w:val="Zał. pkt. rzymskie Znak"/>
    <w:basedOn w:val="StopkaZnak"/>
    <w:link w:val="Zapktrzymskie"/>
    <w:rsid w:val="004B173A"/>
    <w:rPr>
      <w:rFonts w:cs="Times New Roman"/>
      <w:b/>
      <w:caps/>
    </w:rPr>
  </w:style>
  <w:style w:type="paragraph" w:customStyle="1" w:styleId="Tytuzacznika">
    <w:name w:val="Tytuł załącznika"/>
    <w:basedOn w:val="Nagwek1"/>
    <w:link w:val="TytuzacznikaZnak"/>
    <w:qFormat/>
    <w:rsid w:val="00637797"/>
    <w:pPr>
      <w:numPr>
        <w:numId w:val="0"/>
      </w:numPr>
      <w:spacing w:after="240"/>
      <w:ind w:left="431" w:hanging="431"/>
      <w:contextualSpacing/>
      <w:jc w:val="center"/>
    </w:pPr>
    <w:rPr>
      <w:spacing w:val="20"/>
      <w:sz w:val="28"/>
    </w:rPr>
  </w:style>
  <w:style w:type="character" w:customStyle="1" w:styleId="TytuzacznikaZnak">
    <w:name w:val="Tytuł załącznika Znak"/>
    <w:basedOn w:val="Nagwek1Znak"/>
    <w:link w:val="Tytuzacznika"/>
    <w:rsid w:val="00637797"/>
    <w:rPr>
      <w:rFonts w:cs="Times New Roman"/>
      <w:b/>
      <w:color w:val="000080"/>
      <w:spacing w:val="20"/>
      <w:sz w:val="28"/>
      <w:szCs w:val="28"/>
    </w:rPr>
  </w:style>
  <w:style w:type="paragraph" w:customStyle="1" w:styleId="Zapkt">
    <w:name w:val="Zał pkt"/>
    <w:basedOn w:val="Zapktrzymskie"/>
    <w:next w:val="Normalny"/>
    <w:link w:val="ZapktZnak"/>
    <w:qFormat/>
    <w:rsid w:val="004E12E3"/>
    <w:pPr>
      <w:numPr>
        <w:numId w:val="9"/>
      </w:numPr>
      <w:ind w:left="357" w:hanging="357"/>
    </w:pPr>
    <w:rPr>
      <w:caps w:val="0"/>
    </w:rPr>
  </w:style>
  <w:style w:type="paragraph" w:customStyle="1" w:styleId="Zapkt0">
    <w:name w:val="Zał. pkt."/>
    <w:basedOn w:val="Stopka"/>
    <w:link w:val="ZapktZnak0"/>
    <w:qFormat/>
    <w:rsid w:val="005A18FB"/>
    <w:pPr>
      <w:widowControl w:val="0"/>
      <w:tabs>
        <w:tab w:val="clear" w:pos="4536"/>
        <w:tab w:val="clear" w:pos="9072"/>
        <w:tab w:val="num" w:pos="360"/>
      </w:tabs>
      <w:spacing w:before="240"/>
      <w:ind w:left="360" w:hanging="360"/>
      <w:outlineLvl w:val="8"/>
    </w:pPr>
    <w:rPr>
      <w:b/>
    </w:rPr>
  </w:style>
  <w:style w:type="character" w:customStyle="1" w:styleId="ZapktZnak">
    <w:name w:val="Zał pkt Znak"/>
    <w:basedOn w:val="ZapktrzymskieZnak"/>
    <w:link w:val="Zapkt"/>
    <w:rsid w:val="004E12E3"/>
    <w:rPr>
      <w:rFonts w:cs="Times New Roman"/>
      <w:b/>
      <w:caps w:val="0"/>
    </w:rPr>
  </w:style>
  <w:style w:type="character" w:customStyle="1" w:styleId="ZapktZnak0">
    <w:name w:val="Zał. pkt. Znak"/>
    <w:basedOn w:val="StopkaZnak"/>
    <w:link w:val="Zapkt0"/>
    <w:rsid w:val="005A18FB"/>
    <w:rPr>
      <w:rFonts w:cs="Times New Roman"/>
      <w:b/>
    </w:rPr>
  </w:style>
  <w:style w:type="paragraph" w:styleId="NormalnyWeb">
    <w:name w:val="Normal (Web)"/>
    <w:basedOn w:val="Normalny"/>
    <w:uiPriority w:val="99"/>
    <w:rsid w:val="008765E1"/>
    <w:pPr>
      <w:spacing w:before="100" w:beforeAutospacing="1" w:after="100" w:afterAutospacing="1"/>
      <w:jc w:val="left"/>
    </w:pPr>
    <w:rPr>
      <w:rFonts w:ascii="Times New Roman" w:hAnsi="Times New Roman"/>
      <w:sz w:val="24"/>
      <w:szCs w:val="24"/>
      <w:lang w:eastAsia="pl-PL"/>
    </w:rPr>
  </w:style>
  <w:style w:type="paragraph" w:customStyle="1" w:styleId="Wzr">
    <w:name w:val="Wzór"/>
    <w:basedOn w:val="Normalny"/>
    <w:next w:val="Normalny"/>
    <w:autoRedefine/>
    <w:rsid w:val="008765E1"/>
    <w:pPr>
      <w:spacing w:before="0" w:after="0" w:line="360" w:lineRule="auto"/>
      <w:jc w:val="center"/>
    </w:pPr>
    <w:rPr>
      <w:rFonts w:ascii="Times New Roman" w:hAnsi="Times New Roman"/>
      <w:b/>
      <w:sz w:val="28"/>
      <w:lang w:eastAsia="pl-PL"/>
    </w:rPr>
  </w:style>
  <w:style w:type="paragraph" w:customStyle="1" w:styleId="Podrozdzia">
    <w:name w:val="Podrozdział"/>
    <w:basedOn w:val="Normalny"/>
    <w:next w:val="Normalny"/>
    <w:rsid w:val="008765E1"/>
    <w:pPr>
      <w:spacing w:before="0" w:after="0" w:line="360" w:lineRule="auto"/>
      <w:jc w:val="left"/>
    </w:pPr>
    <w:rPr>
      <w:rFonts w:ascii="Times New Roman" w:hAnsi="Times New Roman"/>
      <w:sz w:val="24"/>
      <w:u w:val="single"/>
      <w:lang w:eastAsia="pl-PL"/>
    </w:rPr>
  </w:style>
  <w:style w:type="paragraph" w:customStyle="1" w:styleId="Zacznik">
    <w:name w:val="Załącznik"/>
    <w:basedOn w:val="Rozdzia"/>
    <w:next w:val="Normalny"/>
    <w:autoRedefine/>
    <w:rsid w:val="008765E1"/>
    <w:pPr>
      <w:shd w:val="pct5" w:color="auto" w:fill="auto"/>
      <w:tabs>
        <w:tab w:val="left" w:pos="9638"/>
      </w:tabs>
      <w:spacing w:line="240" w:lineRule="auto"/>
      <w:ind w:right="-142"/>
      <w:jc w:val="center"/>
    </w:pPr>
  </w:style>
  <w:style w:type="paragraph" w:customStyle="1" w:styleId="Instrukcja">
    <w:name w:val="Instrukcja"/>
    <w:basedOn w:val="Rozdzia"/>
    <w:next w:val="Normalny"/>
    <w:autoRedefine/>
    <w:rsid w:val="008765E1"/>
    <w:pPr>
      <w:jc w:val="center"/>
    </w:pPr>
    <w:rPr>
      <w:sz w:val="44"/>
    </w:rPr>
  </w:style>
  <w:style w:type="paragraph" w:customStyle="1" w:styleId="iza">
    <w:name w:val="iza"/>
    <w:basedOn w:val="Tekstpodstawowy"/>
    <w:rsid w:val="008765E1"/>
    <w:pPr>
      <w:spacing w:before="0" w:after="0" w:line="360" w:lineRule="atLeast"/>
      <w:ind w:left="227" w:right="170"/>
      <w:jc w:val="center"/>
    </w:pPr>
    <w:rPr>
      <w:rFonts w:ascii="Arial" w:hAnsi="Arial"/>
      <w:b/>
      <w:i/>
      <w:color w:val="0000FF"/>
      <w:sz w:val="36"/>
      <w:lang w:eastAsia="pl-PL"/>
    </w:rPr>
  </w:style>
  <w:style w:type="paragraph" w:customStyle="1" w:styleId="Zwykytekst11">
    <w:name w:val="Zwykły tekst11"/>
    <w:basedOn w:val="Normalny"/>
    <w:rsid w:val="008765E1"/>
    <w:pPr>
      <w:widowControl w:val="0"/>
      <w:overflowPunct w:val="0"/>
      <w:autoSpaceDE w:val="0"/>
      <w:autoSpaceDN w:val="0"/>
      <w:adjustRightInd w:val="0"/>
      <w:spacing w:before="0" w:after="0"/>
      <w:jc w:val="left"/>
      <w:textAlignment w:val="baseline"/>
    </w:pPr>
    <w:rPr>
      <w:rFonts w:ascii="Courier New" w:hAnsi="Courier New"/>
      <w:lang w:eastAsia="pl-PL"/>
    </w:rPr>
  </w:style>
  <w:style w:type="table" w:customStyle="1" w:styleId="Tabela-Siatka2">
    <w:name w:val="Tabela - Siatka2"/>
    <w:basedOn w:val="Standardowy"/>
    <w:next w:val="Tabela-Siatka"/>
    <w:uiPriority w:val="59"/>
    <w:rsid w:val="008765E1"/>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8765E1"/>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stbody1">
    <w:name w:val="postbody1"/>
    <w:basedOn w:val="Domylnaczcionkaakapitu"/>
    <w:rsid w:val="008765E1"/>
    <w:rPr>
      <w:sz w:val="18"/>
      <w:szCs w:val="18"/>
    </w:rPr>
  </w:style>
  <w:style w:type="paragraph" w:styleId="Legenda">
    <w:name w:val="caption"/>
    <w:basedOn w:val="Normalny"/>
    <w:next w:val="Normalny"/>
    <w:uiPriority w:val="35"/>
    <w:unhideWhenUsed/>
    <w:qFormat/>
    <w:rsid w:val="008765E1"/>
    <w:pPr>
      <w:spacing w:before="0" w:after="200"/>
      <w:jc w:val="left"/>
    </w:pPr>
    <w:rPr>
      <w:rFonts w:ascii="Calibri" w:eastAsia="Calibri" w:hAnsi="Calibri"/>
      <w:i/>
      <w:iCs/>
      <w:color w:val="44546A"/>
      <w:sz w:val="18"/>
      <w:szCs w:val="18"/>
    </w:rPr>
  </w:style>
  <w:style w:type="paragraph" w:styleId="Lista">
    <w:name w:val="List"/>
    <w:basedOn w:val="Normalny"/>
    <w:semiHidden/>
    <w:unhideWhenUsed/>
    <w:rsid w:val="008765E1"/>
    <w:pPr>
      <w:spacing w:before="0" w:after="0"/>
      <w:ind w:left="283" w:hanging="283"/>
      <w:contextualSpacing/>
      <w:jc w:val="left"/>
    </w:pPr>
    <w:rPr>
      <w:rFonts w:ascii="Times New Roman" w:hAnsi="Times New Roman"/>
      <w:lang w:eastAsia="pl-PL"/>
    </w:rPr>
  </w:style>
  <w:style w:type="character" w:styleId="Odwoaniedelikatne">
    <w:name w:val="Subtle Reference"/>
    <w:basedOn w:val="Domylnaczcionkaakapitu"/>
    <w:uiPriority w:val="31"/>
    <w:qFormat/>
    <w:rsid w:val="00FA0E9B"/>
    <w:rPr>
      <w:smallCaps/>
      <w:color w:val="5A5A5A" w:themeColor="text1" w:themeTint="A5"/>
    </w:rPr>
  </w:style>
  <w:style w:type="paragraph" w:customStyle="1" w:styleId="podstaw">
    <w:name w:val="podstaw"/>
    <w:basedOn w:val="Tekstpodstawowy2"/>
    <w:link w:val="podstawZnak"/>
    <w:qFormat/>
    <w:rsid w:val="00225FC0"/>
    <w:pPr>
      <w:numPr>
        <w:ilvl w:val="1"/>
        <w:numId w:val="11"/>
      </w:numPr>
      <w:spacing w:before="120" w:after="120"/>
    </w:pPr>
  </w:style>
  <w:style w:type="character" w:customStyle="1" w:styleId="podstawZnak">
    <w:name w:val="podstaw Znak"/>
    <w:link w:val="podstaw"/>
    <w:rsid w:val="00225FC0"/>
    <w:rPr>
      <w:rFonts w:ascii="Times New Roman" w:hAnsi="Times New Roman" w:cs="Times New Roman"/>
      <w:sz w:val="24"/>
      <w:lang w:val="x-none" w:eastAsia="x-none"/>
    </w:rPr>
  </w:style>
  <w:style w:type="character" w:styleId="Nierozpoznanawzmianka">
    <w:name w:val="Unresolved Mention"/>
    <w:basedOn w:val="Domylnaczcionkaakapitu"/>
    <w:uiPriority w:val="99"/>
    <w:semiHidden/>
    <w:unhideWhenUsed/>
    <w:rsid w:val="002A3FE6"/>
    <w:rPr>
      <w:color w:val="605E5C"/>
      <w:shd w:val="clear" w:color="auto" w:fill="E1DFDD"/>
    </w:rPr>
  </w:style>
  <w:style w:type="character" w:styleId="Wzmianka">
    <w:name w:val="Mention"/>
    <w:basedOn w:val="Domylnaczcionkaakapitu"/>
    <w:uiPriority w:val="99"/>
    <w:unhideWhenUsed/>
    <w:rPr>
      <w:color w:val="2B579A"/>
      <w:shd w:val="clear" w:color="auto" w:fill="E6E6E6"/>
    </w:rPr>
  </w:style>
  <w:style w:type="paragraph" w:customStyle="1" w:styleId="pf0">
    <w:name w:val="pf0"/>
    <w:basedOn w:val="Normalny"/>
    <w:rsid w:val="00673F58"/>
    <w:pPr>
      <w:spacing w:before="100" w:beforeAutospacing="1" w:after="100" w:afterAutospacing="1"/>
      <w:jc w:val="left"/>
    </w:pPr>
    <w:rPr>
      <w:rFonts w:ascii="Times New Roman" w:hAnsi="Times New Roman"/>
      <w:sz w:val="24"/>
      <w:szCs w:val="24"/>
      <w:lang w:eastAsia="pl-PL"/>
    </w:rPr>
  </w:style>
  <w:style w:type="character" w:customStyle="1" w:styleId="cf01">
    <w:name w:val="cf01"/>
    <w:basedOn w:val="Domylnaczcionkaakapitu"/>
    <w:rsid w:val="00673F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4428">
      <w:bodyDiv w:val="1"/>
      <w:marLeft w:val="0"/>
      <w:marRight w:val="0"/>
      <w:marTop w:val="0"/>
      <w:marBottom w:val="0"/>
      <w:divBdr>
        <w:top w:val="none" w:sz="0" w:space="0" w:color="auto"/>
        <w:left w:val="none" w:sz="0" w:space="0" w:color="auto"/>
        <w:bottom w:val="none" w:sz="0" w:space="0" w:color="auto"/>
        <w:right w:val="none" w:sz="0" w:space="0" w:color="auto"/>
      </w:divBdr>
    </w:div>
    <w:div w:id="85615169">
      <w:bodyDiv w:val="1"/>
      <w:marLeft w:val="0"/>
      <w:marRight w:val="0"/>
      <w:marTop w:val="0"/>
      <w:marBottom w:val="0"/>
      <w:divBdr>
        <w:top w:val="none" w:sz="0" w:space="0" w:color="auto"/>
        <w:left w:val="none" w:sz="0" w:space="0" w:color="auto"/>
        <w:bottom w:val="none" w:sz="0" w:space="0" w:color="auto"/>
        <w:right w:val="none" w:sz="0" w:space="0" w:color="auto"/>
      </w:divBdr>
    </w:div>
    <w:div w:id="87430172">
      <w:bodyDiv w:val="1"/>
      <w:marLeft w:val="0"/>
      <w:marRight w:val="0"/>
      <w:marTop w:val="0"/>
      <w:marBottom w:val="0"/>
      <w:divBdr>
        <w:top w:val="none" w:sz="0" w:space="0" w:color="auto"/>
        <w:left w:val="none" w:sz="0" w:space="0" w:color="auto"/>
        <w:bottom w:val="none" w:sz="0" w:space="0" w:color="auto"/>
        <w:right w:val="none" w:sz="0" w:space="0" w:color="auto"/>
      </w:divBdr>
    </w:div>
    <w:div w:id="151340980">
      <w:bodyDiv w:val="1"/>
      <w:marLeft w:val="0"/>
      <w:marRight w:val="0"/>
      <w:marTop w:val="0"/>
      <w:marBottom w:val="0"/>
      <w:divBdr>
        <w:top w:val="none" w:sz="0" w:space="0" w:color="auto"/>
        <w:left w:val="none" w:sz="0" w:space="0" w:color="auto"/>
        <w:bottom w:val="none" w:sz="0" w:space="0" w:color="auto"/>
        <w:right w:val="none" w:sz="0" w:space="0" w:color="auto"/>
      </w:divBdr>
    </w:div>
    <w:div w:id="187763596">
      <w:bodyDiv w:val="1"/>
      <w:marLeft w:val="0"/>
      <w:marRight w:val="0"/>
      <w:marTop w:val="0"/>
      <w:marBottom w:val="0"/>
      <w:divBdr>
        <w:top w:val="none" w:sz="0" w:space="0" w:color="auto"/>
        <w:left w:val="none" w:sz="0" w:space="0" w:color="auto"/>
        <w:bottom w:val="none" w:sz="0" w:space="0" w:color="auto"/>
        <w:right w:val="none" w:sz="0" w:space="0" w:color="auto"/>
      </w:divBdr>
    </w:div>
    <w:div w:id="204483884">
      <w:bodyDiv w:val="1"/>
      <w:marLeft w:val="0"/>
      <w:marRight w:val="0"/>
      <w:marTop w:val="0"/>
      <w:marBottom w:val="0"/>
      <w:divBdr>
        <w:top w:val="none" w:sz="0" w:space="0" w:color="auto"/>
        <w:left w:val="none" w:sz="0" w:space="0" w:color="auto"/>
        <w:bottom w:val="none" w:sz="0" w:space="0" w:color="auto"/>
        <w:right w:val="none" w:sz="0" w:space="0" w:color="auto"/>
      </w:divBdr>
    </w:div>
    <w:div w:id="240797823">
      <w:bodyDiv w:val="1"/>
      <w:marLeft w:val="0"/>
      <w:marRight w:val="0"/>
      <w:marTop w:val="0"/>
      <w:marBottom w:val="0"/>
      <w:divBdr>
        <w:top w:val="none" w:sz="0" w:space="0" w:color="auto"/>
        <w:left w:val="none" w:sz="0" w:space="0" w:color="auto"/>
        <w:bottom w:val="none" w:sz="0" w:space="0" w:color="auto"/>
        <w:right w:val="none" w:sz="0" w:space="0" w:color="auto"/>
      </w:divBdr>
    </w:div>
    <w:div w:id="242684163">
      <w:bodyDiv w:val="1"/>
      <w:marLeft w:val="0"/>
      <w:marRight w:val="0"/>
      <w:marTop w:val="0"/>
      <w:marBottom w:val="0"/>
      <w:divBdr>
        <w:top w:val="none" w:sz="0" w:space="0" w:color="auto"/>
        <w:left w:val="none" w:sz="0" w:space="0" w:color="auto"/>
        <w:bottom w:val="none" w:sz="0" w:space="0" w:color="auto"/>
        <w:right w:val="none" w:sz="0" w:space="0" w:color="auto"/>
      </w:divBdr>
    </w:div>
    <w:div w:id="254174436">
      <w:bodyDiv w:val="1"/>
      <w:marLeft w:val="0"/>
      <w:marRight w:val="0"/>
      <w:marTop w:val="0"/>
      <w:marBottom w:val="0"/>
      <w:divBdr>
        <w:top w:val="none" w:sz="0" w:space="0" w:color="auto"/>
        <w:left w:val="none" w:sz="0" w:space="0" w:color="auto"/>
        <w:bottom w:val="none" w:sz="0" w:space="0" w:color="auto"/>
        <w:right w:val="none" w:sz="0" w:space="0" w:color="auto"/>
      </w:divBdr>
    </w:div>
    <w:div w:id="273905403">
      <w:bodyDiv w:val="1"/>
      <w:marLeft w:val="0"/>
      <w:marRight w:val="0"/>
      <w:marTop w:val="0"/>
      <w:marBottom w:val="0"/>
      <w:divBdr>
        <w:top w:val="none" w:sz="0" w:space="0" w:color="auto"/>
        <w:left w:val="none" w:sz="0" w:space="0" w:color="auto"/>
        <w:bottom w:val="none" w:sz="0" w:space="0" w:color="auto"/>
        <w:right w:val="none" w:sz="0" w:space="0" w:color="auto"/>
      </w:divBdr>
    </w:div>
    <w:div w:id="323975396">
      <w:bodyDiv w:val="1"/>
      <w:marLeft w:val="0"/>
      <w:marRight w:val="0"/>
      <w:marTop w:val="0"/>
      <w:marBottom w:val="0"/>
      <w:divBdr>
        <w:top w:val="none" w:sz="0" w:space="0" w:color="auto"/>
        <w:left w:val="none" w:sz="0" w:space="0" w:color="auto"/>
        <w:bottom w:val="none" w:sz="0" w:space="0" w:color="auto"/>
        <w:right w:val="none" w:sz="0" w:space="0" w:color="auto"/>
      </w:divBdr>
    </w:div>
    <w:div w:id="425542634">
      <w:bodyDiv w:val="1"/>
      <w:marLeft w:val="0"/>
      <w:marRight w:val="0"/>
      <w:marTop w:val="0"/>
      <w:marBottom w:val="0"/>
      <w:divBdr>
        <w:top w:val="none" w:sz="0" w:space="0" w:color="auto"/>
        <w:left w:val="none" w:sz="0" w:space="0" w:color="auto"/>
        <w:bottom w:val="none" w:sz="0" w:space="0" w:color="auto"/>
        <w:right w:val="none" w:sz="0" w:space="0" w:color="auto"/>
      </w:divBdr>
      <w:divsChild>
        <w:div w:id="1652098689">
          <w:marLeft w:val="0"/>
          <w:marRight w:val="0"/>
          <w:marTop w:val="0"/>
          <w:marBottom w:val="0"/>
          <w:divBdr>
            <w:top w:val="none" w:sz="0" w:space="0" w:color="auto"/>
            <w:left w:val="none" w:sz="0" w:space="0" w:color="auto"/>
            <w:bottom w:val="none" w:sz="0" w:space="0" w:color="auto"/>
            <w:right w:val="none" w:sz="0" w:space="0" w:color="auto"/>
          </w:divBdr>
        </w:div>
      </w:divsChild>
    </w:div>
    <w:div w:id="488252208">
      <w:bodyDiv w:val="1"/>
      <w:marLeft w:val="0"/>
      <w:marRight w:val="0"/>
      <w:marTop w:val="0"/>
      <w:marBottom w:val="0"/>
      <w:divBdr>
        <w:top w:val="none" w:sz="0" w:space="0" w:color="auto"/>
        <w:left w:val="none" w:sz="0" w:space="0" w:color="auto"/>
        <w:bottom w:val="none" w:sz="0" w:space="0" w:color="auto"/>
        <w:right w:val="none" w:sz="0" w:space="0" w:color="auto"/>
      </w:divBdr>
    </w:div>
    <w:div w:id="552156192">
      <w:bodyDiv w:val="1"/>
      <w:marLeft w:val="0"/>
      <w:marRight w:val="0"/>
      <w:marTop w:val="0"/>
      <w:marBottom w:val="0"/>
      <w:divBdr>
        <w:top w:val="none" w:sz="0" w:space="0" w:color="auto"/>
        <w:left w:val="none" w:sz="0" w:space="0" w:color="auto"/>
        <w:bottom w:val="none" w:sz="0" w:space="0" w:color="auto"/>
        <w:right w:val="none" w:sz="0" w:space="0" w:color="auto"/>
      </w:divBdr>
    </w:div>
    <w:div w:id="557865769">
      <w:bodyDiv w:val="1"/>
      <w:marLeft w:val="0"/>
      <w:marRight w:val="0"/>
      <w:marTop w:val="0"/>
      <w:marBottom w:val="0"/>
      <w:divBdr>
        <w:top w:val="none" w:sz="0" w:space="0" w:color="auto"/>
        <w:left w:val="none" w:sz="0" w:space="0" w:color="auto"/>
        <w:bottom w:val="none" w:sz="0" w:space="0" w:color="auto"/>
        <w:right w:val="none" w:sz="0" w:space="0" w:color="auto"/>
      </w:divBdr>
    </w:div>
    <w:div w:id="631522670">
      <w:bodyDiv w:val="1"/>
      <w:marLeft w:val="0"/>
      <w:marRight w:val="0"/>
      <w:marTop w:val="0"/>
      <w:marBottom w:val="0"/>
      <w:divBdr>
        <w:top w:val="none" w:sz="0" w:space="0" w:color="auto"/>
        <w:left w:val="none" w:sz="0" w:space="0" w:color="auto"/>
        <w:bottom w:val="none" w:sz="0" w:space="0" w:color="auto"/>
        <w:right w:val="none" w:sz="0" w:space="0" w:color="auto"/>
      </w:divBdr>
    </w:div>
    <w:div w:id="716468544">
      <w:bodyDiv w:val="1"/>
      <w:marLeft w:val="0"/>
      <w:marRight w:val="0"/>
      <w:marTop w:val="0"/>
      <w:marBottom w:val="0"/>
      <w:divBdr>
        <w:top w:val="none" w:sz="0" w:space="0" w:color="auto"/>
        <w:left w:val="none" w:sz="0" w:space="0" w:color="auto"/>
        <w:bottom w:val="none" w:sz="0" w:space="0" w:color="auto"/>
        <w:right w:val="none" w:sz="0" w:space="0" w:color="auto"/>
      </w:divBdr>
    </w:div>
    <w:div w:id="744718136">
      <w:bodyDiv w:val="1"/>
      <w:marLeft w:val="0"/>
      <w:marRight w:val="0"/>
      <w:marTop w:val="0"/>
      <w:marBottom w:val="0"/>
      <w:divBdr>
        <w:top w:val="none" w:sz="0" w:space="0" w:color="auto"/>
        <w:left w:val="none" w:sz="0" w:space="0" w:color="auto"/>
        <w:bottom w:val="none" w:sz="0" w:space="0" w:color="auto"/>
        <w:right w:val="none" w:sz="0" w:space="0" w:color="auto"/>
      </w:divBdr>
    </w:div>
    <w:div w:id="771826652">
      <w:bodyDiv w:val="1"/>
      <w:marLeft w:val="0"/>
      <w:marRight w:val="0"/>
      <w:marTop w:val="0"/>
      <w:marBottom w:val="0"/>
      <w:divBdr>
        <w:top w:val="none" w:sz="0" w:space="0" w:color="auto"/>
        <w:left w:val="none" w:sz="0" w:space="0" w:color="auto"/>
        <w:bottom w:val="none" w:sz="0" w:space="0" w:color="auto"/>
        <w:right w:val="none" w:sz="0" w:space="0" w:color="auto"/>
      </w:divBdr>
      <w:divsChild>
        <w:div w:id="171533440">
          <w:marLeft w:val="360"/>
          <w:marRight w:val="0"/>
          <w:marTop w:val="0"/>
          <w:marBottom w:val="0"/>
          <w:divBdr>
            <w:top w:val="none" w:sz="0" w:space="0" w:color="auto"/>
            <w:left w:val="none" w:sz="0" w:space="0" w:color="auto"/>
            <w:bottom w:val="none" w:sz="0" w:space="0" w:color="auto"/>
            <w:right w:val="none" w:sz="0" w:space="0" w:color="auto"/>
          </w:divBdr>
        </w:div>
        <w:div w:id="586614529">
          <w:marLeft w:val="360"/>
          <w:marRight w:val="0"/>
          <w:marTop w:val="0"/>
          <w:marBottom w:val="0"/>
          <w:divBdr>
            <w:top w:val="none" w:sz="0" w:space="0" w:color="auto"/>
            <w:left w:val="none" w:sz="0" w:space="0" w:color="auto"/>
            <w:bottom w:val="none" w:sz="0" w:space="0" w:color="auto"/>
            <w:right w:val="none" w:sz="0" w:space="0" w:color="auto"/>
          </w:divBdr>
        </w:div>
        <w:div w:id="1116875053">
          <w:marLeft w:val="360"/>
          <w:marRight w:val="0"/>
          <w:marTop w:val="0"/>
          <w:marBottom w:val="0"/>
          <w:divBdr>
            <w:top w:val="none" w:sz="0" w:space="0" w:color="auto"/>
            <w:left w:val="none" w:sz="0" w:space="0" w:color="auto"/>
            <w:bottom w:val="none" w:sz="0" w:space="0" w:color="auto"/>
            <w:right w:val="none" w:sz="0" w:space="0" w:color="auto"/>
          </w:divBdr>
        </w:div>
        <w:div w:id="1160534516">
          <w:marLeft w:val="360"/>
          <w:marRight w:val="0"/>
          <w:marTop w:val="0"/>
          <w:marBottom w:val="0"/>
          <w:divBdr>
            <w:top w:val="none" w:sz="0" w:space="0" w:color="auto"/>
            <w:left w:val="none" w:sz="0" w:space="0" w:color="auto"/>
            <w:bottom w:val="none" w:sz="0" w:space="0" w:color="auto"/>
            <w:right w:val="none" w:sz="0" w:space="0" w:color="auto"/>
          </w:divBdr>
        </w:div>
        <w:div w:id="1987122543">
          <w:marLeft w:val="360"/>
          <w:marRight w:val="0"/>
          <w:marTop w:val="0"/>
          <w:marBottom w:val="0"/>
          <w:divBdr>
            <w:top w:val="none" w:sz="0" w:space="0" w:color="auto"/>
            <w:left w:val="none" w:sz="0" w:space="0" w:color="auto"/>
            <w:bottom w:val="none" w:sz="0" w:space="0" w:color="auto"/>
            <w:right w:val="none" w:sz="0" w:space="0" w:color="auto"/>
          </w:divBdr>
        </w:div>
      </w:divsChild>
    </w:div>
    <w:div w:id="788861349">
      <w:bodyDiv w:val="1"/>
      <w:marLeft w:val="0"/>
      <w:marRight w:val="0"/>
      <w:marTop w:val="0"/>
      <w:marBottom w:val="0"/>
      <w:divBdr>
        <w:top w:val="none" w:sz="0" w:space="0" w:color="auto"/>
        <w:left w:val="none" w:sz="0" w:space="0" w:color="auto"/>
        <w:bottom w:val="none" w:sz="0" w:space="0" w:color="auto"/>
        <w:right w:val="none" w:sz="0" w:space="0" w:color="auto"/>
      </w:divBdr>
      <w:divsChild>
        <w:div w:id="1142649768">
          <w:marLeft w:val="0"/>
          <w:marRight w:val="0"/>
          <w:marTop w:val="0"/>
          <w:marBottom w:val="0"/>
          <w:divBdr>
            <w:top w:val="none" w:sz="0" w:space="0" w:color="auto"/>
            <w:left w:val="none" w:sz="0" w:space="0" w:color="auto"/>
            <w:bottom w:val="none" w:sz="0" w:space="0" w:color="auto"/>
            <w:right w:val="none" w:sz="0" w:space="0" w:color="auto"/>
          </w:divBdr>
          <w:divsChild>
            <w:div w:id="5643464">
              <w:marLeft w:val="0"/>
              <w:marRight w:val="0"/>
              <w:marTop w:val="0"/>
              <w:marBottom w:val="0"/>
              <w:divBdr>
                <w:top w:val="none" w:sz="0" w:space="0" w:color="auto"/>
                <w:left w:val="none" w:sz="0" w:space="0" w:color="auto"/>
                <w:bottom w:val="none" w:sz="0" w:space="0" w:color="auto"/>
                <w:right w:val="none" w:sz="0" w:space="0" w:color="auto"/>
              </w:divBdr>
              <w:divsChild>
                <w:div w:id="1809976421">
                  <w:marLeft w:val="0"/>
                  <w:marRight w:val="0"/>
                  <w:marTop w:val="0"/>
                  <w:marBottom w:val="0"/>
                  <w:divBdr>
                    <w:top w:val="none" w:sz="0" w:space="0" w:color="auto"/>
                    <w:left w:val="none" w:sz="0" w:space="0" w:color="auto"/>
                    <w:bottom w:val="none" w:sz="0" w:space="0" w:color="auto"/>
                    <w:right w:val="none" w:sz="0" w:space="0" w:color="auto"/>
                  </w:divBdr>
                  <w:divsChild>
                    <w:div w:id="1452089399">
                      <w:marLeft w:val="0"/>
                      <w:marRight w:val="0"/>
                      <w:marTop w:val="0"/>
                      <w:marBottom w:val="0"/>
                      <w:divBdr>
                        <w:top w:val="none" w:sz="0" w:space="0" w:color="auto"/>
                        <w:left w:val="none" w:sz="0" w:space="0" w:color="auto"/>
                        <w:bottom w:val="none" w:sz="0" w:space="0" w:color="auto"/>
                        <w:right w:val="none" w:sz="0" w:space="0" w:color="auto"/>
                      </w:divBdr>
                      <w:divsChild>
                        <w:div w:id="222563087">
                          <w:marLeft w:val="0"/>
                          <w:marRight w:val="0"/>
                          <w:marTop w:val="0"/>
                          <w:marBottom w:val="0"/>
                          <w:divBdr>
                            <w:top w:val="none" w:sz="0" w:space="0" w:color="auto"/>
                            <w:left w:val="none" w:sz="0" w:space="0" w:color="auto"/>
                            <w:bottom w:val="none" w:sz="0" w:space="0" w:color="auto"/>
                            <w:right w:val="none" w:sz="0" w:space="0" w:color="auto"/>
                          </w:divBdr>
                          <w:divsChild>
                            <w:div w:id="892304199">
                              <w:marLeft w:val="0"/>
                              <w:marRight w:val="0"/>
                              <w:marTop w:val="0"/>
                              <w:marBottom w:val="0"/>
                              <w:divBdr>
                                <w:top w:val="none" w:sz="0" w:space="0" w:color="auto"/>
                                <w:left w:val="none" w:sz="0" w:space="0" w:color="auto"/>
                                <w:bottom w:val="none" w:sz="0" w:space="0" w:color="auto"/>
                                <w:right w:val="none" w:sz="0" w:space="0" w:color="auto"/>
                              </w:divBdr>
                              <w:divsChild>
                                <w:div w:id="882252143">
                                  <w:marLeft w:val="0"/>
                                  <w:marRight w:val="0"/>
                                  <w:marTop w:val="0"/>
                                  <w:marBottom w:val="0"/>
                                  <w:divBdr>
                                    <w:top w:val="none" w:sz="0" w:space="0" w:color="auto"/>
                                    <w:left w:val="none" w:sz="0" w:space="0" w:color="auto"/>
                                    <w:bottom w:val="none" w:sz="0" w:space="0" w:color="auto"/>
                                    <w:right w:val="none" w:sz="0" w:space="0" w:color="auto"/>
                                  </w:divBdr>
                                  <w:divsChild>
                                    <w:div w:id="1796868602">
                                      <w:marLeft w:val="0"/>
                                      <w:marRight w:val="0"/>
                                      <w:marTop w:val="0"/>
                                      <w:marBottom w:val="0"/>
                                      <w:divBdr>
                                        <w:top w:val="none" w:sz="0" w:space="0" w:color="auto"/>
                                        <w:left w:val="none" w:sz="0" w:space="0" w:color="auto"/>
                                        <w:bottom w:val="none" w:sz="0" w:space="0" w:color="auto"/>
                                        <w:right w:val="none" w:sz="0" w:space="0" w:color="auto"/>
                                      </w:divBdr>
                                      <w:divsChild>
                                        <w:div w:id="1850754479">
                                          <w:marLeft w:val="0"/>
                                          <w:marRight w:val="0"/>
                                          <w:marTop w:val="0"/>
                                          <w:marBottom w:val="0"/>
                                          <w:divBdr>
                                            <w:top w:val="none" w:sz="0" w:space="0" w:color="auto"/>
                                            <w:left w:val="none" w:sz="0" w:space="0" w:color="auto"/>
                                            <w:bottom w:val="none" w:sz="0" w:space="0" w:color="auto"/>
                                            <w:right w:val="none" w:sz="0" w:space="0" w:color="auto"/>
                                          </w:divBdr>
                                          <w:divsChild>
                                            <w:div w:id="1106653584">
                                              <w:marLeft w:val="0"/>
                                              <w:marRight w:val="0"/>
                                              <w:marTop w:val="0"/>
                                              <w:marBottom w:val="0"/>
                                              <w:divBdr>
                                                <w:top w:val="none" w:sz="0" w:space="0" w:color="auto"/>
                                                <w:left w:val="none" w:sz="0" w:space="0" w:color="auto"/>
                                                <w:bottom w:val="none" w:sz="0" w:space="0" w:color="auto"/>
                                                <w:right w:val="none" w:sz="0" w:space="0" w:color="auto"/>
                                              </w:divBdr>
                                              <w:divsChild>
                                                <w:div w:id="1306356238">
                                                  <w:marLeft w:val="0"/>
                                                  <w:marRight w:val="0"/>
                                                  <w:marTop w:val="0"/>
                                                  <w:marBottom w:val="0"/>
                                                  <w:divBdr>
                                                    <w:top w:val="none" w:sz="0" w:space="0" w:color="auto"/>
                                                    <w:left w:val="none" w:sz="0" w:space="0" w:color="auto"/>
                                                    <w:bottom w:val="none" w:sz="0" w:space="0" w:color="auto"/>
                                                    <w:right w:val="none" w:sz="0" w:space="0" w:color="auto"/>
                                                  </w:divBdr>
                                                  <w:divsChild>
                                                    <w:div w:id="463889310">
                                                      <w:marLeft w:val="0"/>
                                                      <w:marRight w:val="0"/>
                                                      <w:marTop w:val="0"/>
                                                      <w:marBottom w:val="0"/>
                                                      <w:divBdr>
                                                        <w:top w:val="none" w:sz="0" w:space="0" w:color="auto"/>
                                                        <w:left w:val="none" w:sz="0" w:space="0" w:color="auto"/>
                                                        <w:bottom w:val="none" w:sz="0" w:space="0" w:color="auto"/>
                                                        <w:right w:val="none" w:sz="0" w:space="0" w:color="auto"/>
                                                      </w:divBdr>
                                                      <w:divsChild>
                                                        <w:div w:id="477263811">
                                                          <w:marLeft w:val="0"/>
                                                          <w:marRight w:val="0"/>
                                                          <w:marTop w:val="0"/>
                                                          <w:marBottom w:val="0"/>
                                                          <w:divBdr>
                                                            <w:top w:val="none" w:sz="0" w:space="0" w:color="auto"/>
                                                            <w:left w:val="none" w:sz="0" w:space="0" w:color="auto"/>
                                                            <w:bottom w:val="none" w:sz="0" w:space="0" w:color="auto"/>
                                                            <w:right w:val="none" w:sz="0" w:space="0" w:color="auto"/>
                                                          </w:divBdr>
                                                          <w:divsChild>
                                                            <w:div w:id="54240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5681346">
      <w:bodyDiv w:val="1"/>
      <w:marLeft w:val="0"/>
      <w:marRight w:val="0"/>
      <w:marTop w:val="0"/>
      <w:marBottom w:val="0"/>
      <w:divBdr>
        <w:top w:val="none" w:sz="0" w:space="0" w:color="auto"/>
        <w:left w:val="none" w:sz="0" w:space="0" w:color="auto"/>
        <w:bottom w:val="none" w:sz="0" w:space="0" w:color="auto"/>
        <w:right w:val="none" w:sz="0" w:space="0" w:color="auto"/>
      </w:divBdr>
    </w:div>
    <w:div w:id="938370190">
      <w:bodyDiv w:val="1"/>
      <w:marLeft w:val="0"/>
      <w:marRight w:val="0"/>
      <w:marTop w:val="0"/>
      <w:marBottom w:val="0"/>
      <w:divBdr>
        <w:top w:val="none" w:sz="0" w:space="0" w:color="auto"/>
        <w:left w:val="none" w:sz="0" w:space="0" w:color="auto"/>
        <w:bottom w:val="none" w:sz="0" w:space="0" w:color="auto"/>
        <w:right w:val="none" w:sz="0" w:space="0" w:color="auto"/>
      </w:divBdr>
    </w:div>
    <w:div w:id="966279161">
      <w:bodyDiv w:val="1"/>
      <w:marLeft w:val="0"/>
      <w:marRight w:val="0"/>
      <w:marTop w:val="0"/>
      <w:marBottom w:val="0"/>
      <w:divBdr>
        <w:top w:val="none" w:sz="0" w:space="0" w:color="auto"/>
        <w:left w:val="none" w:sz="0" w:space="0" w:color="auto"/>
        <w:bottom w:val="none" w:sz="0" w:space="0" w:color="auto"/>
        <w:right w:val="none" w:sz="0" w:space="0" w:color="auto"/>
      </w:divBdr>
    </w:div>
    <w:div w:id="1020741251">
      <w:bodyDiv w:val="1"/>
      <w:marLeft w:val="0"/>
      <w:marRight w:val="0"/>
      <w:marTop w:val="0"/>
      <w:marBottom w:val="0"/>
      <w:divBdr>
        <w:top w:val="none" w:sz="0" w:space="0" w:color="auto"/>
        <w:left w:val="none" w:sz="0" w:space="0" w:color="auto"/>
        <w:bottom w:val="none" w:sz="0" w:space="0" w:color="auto"/>
        <w:right w:val="none" w:sz="0" w:space="0" w:color="auto"/>
      </w:divBdr>
    </w:div>
    <w:div w:id="1068917323">
      <w:bodyDiv w:val="1"/>
      <w:marLeft w:val="0"/>
      <w:marRight w:val="0"/>
      <w:marTop w:val="0"/>
      <w:marBottom w:val="0"/>
      <w:divBdr>
        <w:top w:val="none" w:sz="0" w:space="0" w:color="auto"/>
        <w:left w:val="none" w:sz="0" w:space="0" w:color="auto"/>
        <w:bottom w:val="none" w:sz="0" w:space="0" w:color="auto"/>
        <w:right w:val="none" w:sz="0" w:space="0" w:color="auto"/>
      </w:divBdr>
    </w:div>
    <w:div w:id="1125343044">
      <w:bodyDiv w:val="1"/>
      <w:marLeft w:val="0"/>
      <w:marRight w:val="0"/>
      <w:marTop w:val="0"/>
      <w:marBottom w:val="0"/>
      <w:divBdr>
        <w:top w:val="none" w:sz="0" w:space="0" w:color="auto"/>
        <w:left w:val="none" w:sz="0" w:space="0" w:color="auto"/>
        <w:bottom w:val="none" w:sz="0" w:space="0" w:color="auto"/>
        <w:right w:val="none" w:sz="0" w:space="0" w:color="auto"/>
      </w:divBdr>
    </w:div>
    <w:div w:id="1145120488">
      <w:bodyDiv w:val="1"/>
      <w:marLeft w:val="0"/>
      <w:marRight w:val="0"/>
      <w:marTop w:val="0"/>
      <w:marBottom w:val="0"/>
      <w:divBdr>
        <w:top w:val="none" w:sz="0" w:space="0" w:color="auto"/>
        <w:left w:val="none" w:sz="0" w:space="0" w:color="auto"/>
        <w:bottom w:val="none" w:sz="0" w:space="0" w:color="auto"/>
        <w:right w:val="none" w:sz="0" w:space="0" w:color="auto"/>
      </w:divBdr>
    </w:div>
    <w:div w:id="1163475592">
      <w:bodyDiv w:val="1"/>
      <w:marLeft w:val="0"/>
      <w:marRight w:val="0"/>
      <w:marTop w:val="0"/>
      <w:marBottom w:val="0"/>
      <w:divBdr>
        <w:top w:val="none" w:sz="0" w:space="0" w:color="auto"/>
        <w:left w:val="none" w:sz="0" w:space="0" w:color="auto"/>
        <w:bottom w:val="none" w:sz="0" w:space="0" w:color="auto"/>
        <w:right w:val="none" w:sz="0" w:space="0" w:color="auto"/>
      </w:divBdr>
    </w:div>
    <w:div w:id="1193498326">
      <w:bodyDiv w:val="1"/>
      <w:marLeft w:val="0"/>
      <w:marRight w:val="0"/>
      <w:marTop w:val="0"/>
      <w:marBottom w:val="0"/>
      <w:divBdr>
        <w:top w:val="none" w:sz="0" w:space="0" w:color="auto"/>
        <w:left w:val="none" w:sz="0" w:space="0" w:color="auto"/>
        <w:bottom w:val="none" w:sz="0" w:space="0" w:color="auto"/>
        <w:right w:val="none" w:sz="0" w:space="0" w:color="auto"/>
      </w:divBdr>
    </w:div>
    <w:div w:id="1236276937">
      <w:bodyDiv w:val="1"/>
      <w:marLeft w:val="0"/>
      <w:marRight w:val="0"/>
      <w:marTop w:val="0"/>
      <w:marBottom w:val="0"/>
      <w:divBdr>
        <w:top w:val="none" w:sz="0" w:space="0" w:color="auto"/>
        <w:left w:val="none" w:sz="0" w:space="0" w:color="auto"/>
        <w:bottom w:val="none" w:sz="0" w:space="0" w:color="auto"/>
        <w:right w:val="none" w:sz="0" w:space="0" w:color="auto"/>
      </w:divBdr>
      <w:divsChild>
        <w:div w:id="948586923">
          <w:marLeft w:val="0"/>
          <w:marRight w:val="0"/>
          <w:marTop w:val="0"/>
          <w:marBottom w:val="0"/>
          <w:divBdr>
            <w:top w:val="none" w:sz="0" w:space="0" w:color="auto"/>
            <w:left w:val="none" w:sz="0" w:space="0" w:color="auto"/>
            <w:bottom w:val="none" w:sz="0" w:space="0" w:color="auto"/>
            <w:right w:val="none" w:sz="0" w:space="0" w:color="auto"/>
          </w:divBdr>
          <w:divsChild>
            <w:div w:id="1915627117">
              <w:marLeft w:val="0"/>
              <w:marRight w:val="0"/>
              <w:marTop w:val="0"/>
              <w:marBottom w:val="0"/>
              <w:divBdr>
                <w:top w:val="none" w:sz="0" w:space="0" w:color="auto"/>
                <w:left w:val="none" w:sz="0" w:space="0" w:color="auto"/>
                <w:bottom w:val="none" w:sz="0" w:space="0" w:color="auto"/>
                <w:right w:val="none" w:sz="0" w:space="0" w:color="auto"/>
              </w:divBdr>
              <w:divsChild>
                <w:div w:id="351228329">
                  <w:marLeft w:val="0"/>
                  <w:marRight w:val="0"/>
                  <w:marTop w:val="0"/>
                  <w:marBottom w:val="0"/>
                  <w:divBdr>
                    <w:top w:val="none" w:sz="0" w:space="0" w:color="auto"/>
                    <w:left w:val="none" w:sz="0" w:space="0" w:color="auto"/>
                    <w:bottom w:val="none" w:sz="0" w:space="0" w:color="auto"/>
                    <w:right w:val="none" w:sz="0" w:space="0" w:color="auto"/>
                  </w:divBdr>
                  <w:divsChild>
                    <w:div w:id="1295598811">
                      <w:marLeft w:val="0"/>
                      <w:marRight w:val="0"/>
                      <w:marTop w:val="0"/>
                      <w:marBottom w:val="0"/>
                      <w:divBdr>
                        <w:top w:val="none" w:sz="0" w:space="0" w:color="auto"/>
                        <w:left w:val="none" w:sz="0" w:space="0" w:color="auto"/>
                        <w:bottom w:val="none" w:sz="0" w:space="0" w:color="auto"/>
                        <w:right w:val="none" w:sz="0" w:space="0" w:color="auto"/>
                      </w:divBdr>
                      <w:divsChild>
                        <w:div w:id="151524902">
                          <w:marLeft w:val="0"/>
                          <w:marRight w:val="0"/>
                          <w:marTop w:val="0"/>
                          <w:marBottom w:val="0"/>
                          <w:divBdr>
                            <w:top w:val="none" w:sz="0" w:space="0" w:color="auto"/>
                            <w:left w:val="none" w:sz="0" w:space="0" w:color="auto"/>
                            <w:bottom w:val="none" w:sz="0" w:space="0" w:color="auto"/>
                            <w:right w:val="none" w:sz="0" w:space="0" w:color="auto"/>
                          </w:divBdr>
                          <w:divsChild>
                            <w:div w:id="279073388">
                              <w:marLeft w:val="0"/>
                              <w:marRight w:val="0"/>
                              <w:marTop w:val="0"/>
                              <w:marBottom w:val="0"/>
                              <w:divBdr>
                                <w:top w:val="none" w:sz="0" w:space="0" w:color="auto"/>
                                <w:left w:val="none" w:sz="0" w:space="0" w:color="auto"/>
                                <w:bottom w:val="none" w:sz="0" w:space="0" w:color="auto"/>
                                <w:right w:val="none" w:sz="0" w:space="0" w:color="auto"/>
                              </w:divBdr>
                              <w:divsChild>
                                <w:div w:id="1837837566">
                                  <w:marLeft w:val="0"/>
                                  <w:marRight w:val="0"/>
                                  <w:marTop w:val="0"/>
                                  <w:marBottom w:val="0"/>
                                  <w:divBdr>
                                    <w:top w:val="none" w:sz="0" w:space="0" w:color="auto"/>
                                    <w:left w:val="none" w:sz="0" w:space="0" w:color="auto"/>
                                    <w:bottom w:val="none" w:sz="0" w:space="0" w:color="auto"/>
                                    <w:right w:val="none" w:sz="0" w:space="0" w:color="auto"/>
                                  </w:divBdr>
                                  <w:divsChild>
                                    <w:div w:id="71972460">
                                      <w:marLeft w:val="0"/>
                                      <w:marRight w:val="0"/>
                                      <w:marTop w:val="0"/>
                                      <w:marBottom w:val="0"/>
                                      <w:divBdr>
                                        <w:top w:val="none" w:sz="0" w:space="0" w:color="auto"/>
                                        <w:left w:val="none" w:sz="0" w:space="0" w:color="auto"/>
                                        <w:bottom w:val="none" w:sz="0" w:space="0" w:color="auto"/>
                                        <w:right w:val="none" w:sz="0" w:space="0" w:color="auto"/>
                                      </w:divBdr>
                                      <w:divsChild>
                                        <w:div w:id="60641936">
                                          <w:marLeft w:val="0"/>
                                          <w:marRight w:val="0"/>
                                          <w:marTop w:val="0"/>
                                          <w:marBottom w:val="0"/>
                                          <w:divBdr>
                                            <w:top w:val="none" w:sz="0" w:space="0" w:color="auto"/>
                                            <w:left w:val="none" w:sz="0" w:space="0" w:color="auto"/>
                                            <w:bottom w:val="none" w:sz="0" w:space="0" w:color="auto"/>
                                            <w:right w:val="none" w:sz="0" w:space="0" w:color="auto"/>
                                          </w:divBdr>
                                          <w:divsChild>
                                            <w:div w:id="2066642809">
                                              <w:marLeft w:val="0"/>
                                              <w:marRight w:val="0"/>
                                              <w:marTop w:val="0"/>
                                              <w:marBottom w:val="0"/>
                                              <w:divBdr>
                                                <w:top w:val="none" w:sz="0" w:space="0" w:color="auto"/>
                                                <w:left w:val="none" w:sz="0" w:space="0" w:color="auto"/>
                                                <w:bottom w:val="none" w:sz="0" w:space="0" w:color="auto"/>
                                                <w:right w:val="none" w:sz="0" w:space="0" w:color="auto"/>
                                              </w:divBdr>
                                              <w:divsChild>
                                                <w:div w:id="601185983">
                                                  <w:marLeft w:val="0"/>
                                                  <w:marRight w:val="0"/>
                                                  <w:marTop w:val="0"/>
                                                  <w:marBottom w:val="0"/>
                                                  <w:divBdr>
                                                    <w:top w:val="none" w:sz="0" w:space="0" w:color="auto"/>
                                                    <w:left w:val="none" w:sz="0" w:space="0" w:color="auto"/>
                                                    <w:bottom w:val="none" w:sz="0" w:space="0" w:color="auto"/>
                                                    <w:right w:val="none" w:sz="0" w:space="0" w:color="auto"/>
                                                  </w:divBdr>
                                                  <w:divsChild>
                                                    <w:div w:id="1445995623">
                                                      <w:marLeft w:val="0"/>
                                                      <w:marRight w:val="0"/>
                                                      <w:marTop w:val="0"/>
                                                      <w:marBottom w:val="0"/>
                                                      <w:divBdr>
                                                        <w:top w:val="none" w:sz="0" w:space="0" w:color="auto"/>
                                                        <w:left w:val="none" w:sz="0" w:space="0" w:color="auto"/>
                                                        <w:bottom w:val="none" w:sz="0" w:space="0" w:color="auto"/>
                                                        <w:right w:val="none" w:sz="0" w:space="0" w:color="auto"/>
                                                      </w:divBdr>
                                                      <w:divsChild>
                                                        <w:div w:id="280654868">
                                                          <w:marLeft w:val="0"/>
                                                          <w:marRight w:val="0"/>
                                                          <w:marTop w:val="0"/>
                                                          <w:marBottom w:val="0"/>
                                                          <w:divBdr>
                                                            <w:top w:val="none" w:sz="0" w:space="0" w:color="auto"/>
                                                            <w:left w:val="none" w:sz="0" w:space="0" w:color="auto"/>
                                                            <w:bottom w:val="none" w:sz="0" w:space="0" w:color="auto"/>
                                                            <w:right w:val="none" w:sz="0" w:space="0" w:color="auto"/>
                                                          </w:divBdr>
                                                          <w:divsChild>
                                                            <w:div w:id="513224463">
                                                              <w:marLeft w:val="0"/>
                                                              <w:marRight w:val="0"/>
                                                              <w:marTop w:val="0"/>
                                                              <w:marBottom w:val="0"/>
                                                              <w:divBdr>
                                                                <w:top w:val="none" w:sz="0" w:space="0" w:color="auto"/>
                                                                <w:left w:val="none" w:sz="0" w:space="0" w:color="auto"/>
                                                                <w:bottom w:val="none" w:sz="0" w:space="0" w:color="auto"/>
                                                                <w:right w:val="none" w:sz="0" w:space="0" w:color="auto"/>
                                                              </w:divBdr>
                                                            </w:div>
                                                            <w:div w:id="1059591142">
                                                              <w:marLeft w:val="0"/>
                                                              <w:marRight w:val="0"/>
                                                              <w:marTop w:val="0"/>
                                                              <w:marBottom w:val="0"/>
                                                              <w:divBdr>
                                                                <w:top w:val="none" w:sz="0" w:space="0" w:color="auto"/>
                                                                <w:left w:val="none" w:sz="0" w:space="0" w:color="auto"/>
                                                                <w:bottom w:val="none" w:sz="0" w:space="0" w:color="auto"/>
                                                                <w:right w:val="none" w:sz="0" w:space="0" w:color="auto"/>
                                                              </w:divBdr>
                                                            </w:div>
                                                            <w:div w:id="1709723583">
                                                              <w:marLeft w:val="0"/>
                                                              <w:marRight w:val="0"/>
                                                              <w:marTop w:val="0"/>
                                                              <w:marBottom w:val="0"/>
                                                              <w:divBdr>
                                                                <w:top w:val="none" w:sz="0" w:space="0" w:color="auto"/>
                                                                <w:left w:val="none" w:sz="0" w:space="0" w:color="auto"/>
                                                                <w:bottom w:val="none" w:sz="0" w:space="0" w:color="auto"/>
                                                                <w:right w:val="none" w:sz="0" w:space="0" w:color="auto"/>
                                                              </w:divBdr>
                                                            </w:div>
                                                            <w:div w:id="1958950356">
                                                              <w:marLeft w:val="0"/>
                                                              <w:marRight w:val="0"/>
                                                              <w:marTop w:val="0"/>
                                                              <w:marBottom w:val="0"/>
                                                              <w:divBdr>
                                                                <w:top w:val="none" w:sz="0" w:space="0" w:color="auto"/>
                                                                <w:left w:val="none" w:sz="0" w:space="0" w:color="auto"/>
                                                                <w:bottom w:val="none" w:sz="0" w:space="0" w:color="auto"/>
                                                                <w:right w:val="none" w:sz="0" w:space="0" w:color="auto"/>
                                                              </w:divBdr>
                                                            </w:div>
                                                            <w:div w:id="205784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2566101">
      <w:bodyDiv w:val="1"/>
      <w:marLeft w:val="0"/>
      <w:marRight w:val="0"/>
      <w:marTop w:val="0"/>
      <w:marBottom w:val="0"/>
      <w:divBdr>
        <w:top w:val="none" w:sz="0" w:space="0" w:color="auto"/>
        <w:left w:val="none" w:sz="0" w:space="0" w:color="auto"/>
        <w:bottom w:val="none" w:sz="0" w:space="0" w:color="auto"/>
        <w:right w:val="none" w:sz="0" w:space="0" w:color="auto"/>
      </w:divBdr>
    </w:div>
    <w:div w:id="1264149782">
      <w:bodyDiv w:val="1"/>
      <w:marLeft w:val="0"/>
      <w:marRight w:val="0"/>
      <w:marTop w:val="0"/>
      <w:marBottom w:val="0"/>
      <w:divBdr>
        <w:top w:val="none" w:sz="0" w:space="0" w:color="auto"/>
        <w:left w:val="none" w:sz="0" w:space="0" w:color="auto"/>
        <w:bottom w:val="none" w:sz="0" w:space="0" w:color="auto"/>
        <w:right w:val="none" w:sz="0" w:space="0" w:color="auto"/>
      </w:divBdr>
      <w:divsChild>
        <w:div w:id="198661625">
          <w:marLeft w:val="360"/>
          <w:marRight w:val="0"/>
          <w:marTop w:val="0"/>
          <w:marBottom w:val="72"/>
          <w:divBdr>
            <w:top w:val="none" w:sz="0" w:space="0" w:color="auto"/>
            <w:left w:val="none" w:sz="0" w:space="0" w:color="auto"/>
            <w:bottom w:val="none" w:sz="0" w:space="0" w:color="auto"/>
            <w:right w:val="none" w:sz="0" w:space="0" w:color="auto"/>
          </w:divBdr>
          <w:divsChild>
            <w:div w:id="897666200">
              <w:marLeft w:val="360"/>
              <w:marRight w:val="0"/>
              <w:marTop w:val="0"/>
              <w:marBottom w:val="0"/>
              <w:divBdr>
                <w:top w:val="none" w:sz="0" w:space="0" w:color="auto"/>
                <w:left w:val="none" w:sz="0" w:space="0" w:color="auto"/>
                <w:bottom w:val="none" w:sz="0" w:space="0" w:color="auto"/>
                <w:right w:val="none" w:sz="0" w:space="0" w:color="auto"/>
              </w:divBdr>
            </w:div>
            <w:div w:id="1325932981">
              <w:marLeft w:val="360"/>
              <w:marRight w:val="0"/>
              <w:marTop w:val="0"/>
              <w:marBottom w:val="0"/>
              <w:divBdr>
                <w:top w:val="none" w:sz="0" w:space="0" w:color="auto"/>
                <w:left w:val="none" w:sz="0" w:space="0" w:color="auto"/>
                <w:bottom w:val="none" w:sz="0" w:space="0" w:color="auto"/>
                <w:right w:val="none" w:sz="0" w:space="0" w:color="auto"/>
              </w:divBdr>
            </w:div>
            <w:div w:id="1520508008">
              <w:marLeft w:val="360"/>
              <w:marRight w:val="0"/>
              <w:marTop w:val="0"/>
              <w:marBottom w:val="0"/>
              <w:divBdr>
                <w:top w:val="none" w:sz="0" w:space="0" w:color="auto"/>
                <w:left w:val="none" w:sz="0" w:space="0" w:color="auto"/>
                <w:bottom w:val="none" w:sz="0" w:space="0" w:color="auto"/>
                <w:right w:val="none" w:sz="0" w:space="0" w:color="auto"/>
              </w:divBdr>
            </w:div>
            <w:div w:id="1522282895">
              <w:marLeft w:val="360"/>
              <w:marRight w:val="0"/>
              <w:marTop w:val="0"/>
              <w:marBottom w:val="0"/>
              <w:divBdr>
                <w:top w:val="none" w:sz="0" w:space="0" w:color="auto"/>
                <w:left w:val="none" w:sz="0" w:space="0" w:color="auto"/>
                <w:bottom w:val="none" w:sz="0" w:space="0" w:color="auto"/>
                <w:right w:val="none" w:sz="0" w:space="0" w:color="auto"/>
              </w:divBdr>
            </w:div>
          </w:divsChild>
        </w:div>
        <w:div w:id="1578586396">
          <w:marLeft w:val="360"/>
          <w:marRight w:val="0"/>
          <w:marTop w:val="0"/>
          <w:marBottom w:val="72"/>
          <w:divBdr>
            <w:top w:val="none" w:sz="0" w:space="0" w:color="auto"/>
            <w:left w:val="none" w:sz="0" w:space="0" w:color="auto"/>
            <w:bottom w:val="none" w:sz="0" w:space="0" w:color="auto"/>
            <w:right w:val="none" w:sz="0" w:space="0" w:color="auto"/>
          </w:divBdr>
        </w:div>
      </w:divsChild>
    </w:div>
    <w:div w:id="1280141505">
      <w:bodyDiv w:val="1"/>
      <w:marLeft w:val="0"/>
      <w:marRight w:val="0"/>
      <w:marTop w:val="0"/>
      <w:marBottom w:val="0"/>
      <w:divBdr>
        <w:top w:val="none" w:sz="0" w:space="0" w:color="auto"/>
        <w:left w:val="none" w:sz="0" w:space="0" w:color="auto"/>
        <w:bottom w:val="none" w:sz="0" w:space="0" w:color="auto"/>
        <w:right w:val="none" w:sz="0" w:space="0" w:color="auto"/>
      </w:divBdr>
    </w:div>
    <w:div w:id="1341660667">
      <w:bodyDiv w:val="1"/>
      <w:marLeft w:val="0"/>
      <w:marRight w:val="0"/>
      <w:marTop w:val="0"/>
      <w:marBottom w:val="0"/>
      <w:divBdr>
        <w:top w:val="none" w:sz="0" w:space="0" w:color="auto"/>
        <w:left w:val="none" w:sz="0" w:space="0" w:color="auto"/>
        <w:bottom w:val="none" w:sz="0" w:space="0" w:color="auto"/>
        <w:right w:val="none" w:sz="0" w:space="0" w:color="auto"/>
      </w:divBdr>
    </w:div>
    <w:div w:id="1387533052">
      <w:bodyDiv w:val="1"/>
      <w:marLeft w:val="0"/>
      <w:marRight w:val="0"/>
      <w:marTop w:val="0"/>
      <w:marBottom w:val="0"/>
      <w:divBdr>
        <w:top w:val="none" w:sz="0" w:space="0" w:color="auto"/>
        <w:left w:val="none" w:sz="0" w:space="0" w:color="auto"/>
        <w:bottom w:val="none" w:sz="0" w:space="0" w:color="auto"/>
        <w:right w:val="none" w:sz="0" w:space="0" w:color="auto"/>
      </w:divBdr>
      <w:divsChild>
        <w:div w:id="685600544">
          <w:marLeft w:val="0"/>
          <w:marRight w:val="0"/>
          <w:marTop w:val="0"/>
          <w:marBottom w:val="0"/>
          <w:divBdr>
            <w:top w:val="none" w:sz="0" w:space="0" w:color="auto"/>
            <w:left w:val="none" w:sz="0" w:space="0" w:color="auto"/>
            <w:bottom w:val="none" w:sz="0" w:space="0" w:color="auto"/>
            <w:right w:val="none" w:sz="0" w:space="0" w:color="auto"/>
          </w:divBdr>
          <w:divsChild>
            <w:div w:id="562252659">
              <w:marLeft w:val="0"/>
              <w:marRight w:val="0"/>
              <w:marTop w:val="0"/>
              <w:marBottom w:val="0"/>
              <w:divBdr>
                <w:top w:val="none" w:sz="0" w:space="0" w:color="auto"/>
                <w:left w:val="none" w:sz="0" w:space="0" w:color="auto"/>
                <w:bottom w:val="none" w:sz="0" w:space="0" w:color="auto"/>
                <w:right w:val="none" w:sz="0" w:space="0" w:color="auto"/>
              </w:divBdr>
              <w:divsChild>
                <w:div w:id="75130324">
                  <w:marLeft w:val="0"/>
                  <w:marRight w:val="0"/>
                  <w:marTop w:val="0"/>
                  <w:marBottom w:val="0"/>
                  <w:divBdr>
                    <w:top w:val="none" w:sz="0" w:space="0" w:color="auto"/>
                    <w:left w:val="none" w:sz="0" w:space="0" w:color="auto"/>
                    <w:bottom w:val="none" w:sz="0" w:space="0" w:color="auto"/>
                    <w:right w:val="none" w:sz="0" w:space="0" w:color="auto"/>
                  </w:divBdr>
                  <w:divsChild>
                    <w:div w:id="835344750">
                      <w:marLeft w:val="0"/>
                      <w:marRight w:val="0"/>
                      <w:marTop w:val="0"/>
                      <w:marBottom w:val="0"/>
                      <w:divBdr>
                        <w:top w:val="none" w:sz="0" w:space="0" w:color="auto"/>
                        <w:left w:val="none" w:sz="0" w:space="0" w:color="auto"/>
                        <w:bottom w:val="none" w:sz="0" w:space="0" w:color="auto"/>
                        <w:right w:val="none" w:sz="0" w:space="0" w:color="auto"/>
                      </w:divBdr>
                      <w:divsChild>
                        <w:div w:id="1022517122">
                          <w:marLeft w:val="0"/>
                          <w:marRight w:val="0"/>
                          <w:marTop w:val="0"/>
                          <w:marBottom w:val="0"/>
                          <w:divBdr>
                            <w:top w:val="none" w:sz="0" w:space="0" w:color="auto"/>
                            <w:left w:val="none" w:sz="0" w:space="0" w:color="auto"/>
                            <w:bottom w:val="none" w:sz="0" w:space="0" w:color="auto"/>
                            <w:right w:val="none" w:sz="0" w:space="0" w:color="auto"/>
                          </w:divBdr>
                          <w:divsChild>
                            <w:div w:id="689915310">
                              <w:marLeft w:val="0"/>
                              <w:marRight w:val="0"/>
                              <w:marTop w:val="0"/>
                              <w:marBottom w:val="0"/>
                              <w:divBdr>
                                <w:top w:val="none" w:sz="0" w:space="0" w:color="auto"/>
                                <w:left w:val="none" w:sz="0" w:space="0" w:color="auto"/>
                                <w:bottom w:val="none" w:sz="0" w:space="0" w:color="auto"/>
                                <w:right w:val="none" w:sz="0" w:space="0" w:color="auto"/>
                              </w:divBdr>
                              <w:divsChild>
                                <w:div w:id="1687828692">
                                  <w:marLeft w:val="0"/>
                                  <w:marRight w:val="0"/>
                                  <w:marTop w:val="0"/>
                                  <w:marBottom w:val="0"/>
                                  <w:divBdr>
                                    <w:top w:val="none" w:sz="0" w:space="0" w:color="auto"/>
                                    <w:left w:val="none" w:sz="0" w:space="0" w:color="auto"/>
                                    <w:bottom w:val="none" w:sz="0" w:space="0" w:color="auto"/>
                                    <w:right w:val="none" w:sz="0" w:space="0" w:color="auto"/>
                                  </w:divBdr>
                                  <w:divsChild>
                                    <w:div w:id="1134101353">
                                      <w:marLeft w:val="0"/>
                                      <w:marRight w:val="0"/>
                                      <w:marTop w:val="0"/>
                                      <w:marBottom w:val="0"/>
                                      <w:divBdr>
                                        <w:top w:val="none" w:sz="0" w:space="0" w:color="auto"/>
                                        <w:left w:val="none" w:sz="0" w:space="0" w:color="auto"/>
                                        <w:bottom w:val="none" w:sz="0" w:space="0" w:color="auto"/>
                                        <w:right w:val="none" w:sz="0" w:space="0" w:color="auto"/>
                                      </w:divBdr>
                                      <w:divsChild>
                                        <w:div w:id="1225752180">
                                          <w:marLeft w:val="0"/>
                                          <w:marRight w:val="0"/>
                                          <w:marTop w:val="0"/>
                                          <w:marBottom w:val="0"/>
                                          <w:divBdr>
                                            <w:top w:val="none" w:sz="0" w:space="0" w:color="auto"/>
                                            <w:left w:val="none" w:sz="0" w:space="0" w:color="auto"/>
                                            <w:bottom w:val="none" w:sz="0" w:space="0" w:color="auto"/>
                                            <w:right w:val="none" w:sz="0" w:space="0" w:color="auto"/>
                                          </w:divBdr>
                                          <w:divsChild>
                                            <w:div w:id="741947014">
                                              <w:marLeft w:val="0"/>
                                              <w:marRight w:val="0"/>
                                              <w:marTop w:val="0"/>
                                              <w:marBottom w:val="0"/>
                                              <w:divBdr>
                                                <w:top w:val="none" w:sz="0" w:space="0" w:color="auto"/>
                                                <w:left w:val="none" w:sz="0" w:space="0" w:color="auto"/>
                                                <w:bottom w:val="none" w:sz="0" w:space="0" w:color="auto"/>
                                                <w:right w:val="none" w:sz="0" w:space="0" w:color="auto"/>
                                              </w:divBdr>
                                              <w:divsChild>
                                                <w:div w:id="1653750332">
                                                  <w:marLeft w:val="0"/>
                                                  <w:marRight w:val="0"/>
                                                  <w:marTop w:val="0"/>
                                                  <w:marBottom w:val="0"/>
                                                  <w:divBdr>
                                                    <w:top w:val="none" w:sz="0" w:space="0" w:color="auto"/>
                                                    <w:left w:val="none" w:sz="0" w:space="0" w:color="auto"/>
                                                    <w:bottom w:val="none" w:sz="0" w:space="0" w:color="auto"/>
                                                    <w:right w:val="none" w:sz="0" w:space="0" w:color="auto"/>
                                                  </w:divBdr>
                                                  <w:divsChild>
                                                    <w:div w:id="2056392310">
                                                      <w:marLeft w:val="0"/>
                                                      <w:marRight w:val="0"/>
                                                      <w:marTop w:val="0"/>
                                                      <w:marBottom w:val="0"/>
                                                      <w:divBdr>
                                                        <w:top w:val="none" w:sz="0" w:space="0" w:color="auto"/>
                                                        <w:left w:val="none" w:sz="0" w:space="0" w:color="auto"/>
                                                        <w:bottom w:val="none" w:sz="0" w:space="0" w:color="auto"/>
                                                        <w:right w:val="none" w:sz="0" w:space="0" w:color="auto"/>
                                                      </w:divBdr>
                                                      <w:divsChild>
                                                        <w:div w:id="32922163">
                                                          <w:marLeft w:val="0"/>
                                                          <w:marRight w:val="0"/>
                                                          <w:marTop w:val="0"/>
                                                          <w:marBottom w:val="0"/>
                                                          <w:divBdr>
                                                            <w:top w:val="none" w:sz="0" w:space="0" w:color="auto"/>
                                                            <w:left w:val="none" w:sz="0" w:space="0" w:color="auto"/>
                                                            <w:bottom w:val="none" w:sz="0" w:space="0" w:color="auto"/>
                                                            <w:right w:val="none" w:sz="0" w:space="0" w:color="auto"/>
                                                          </w:divBdr>
                                                        </w:div>
                                                        <w:div w:id="59058493">
                                                          <w:marLeft w:val="0"/>
                                                          <w:marRight w:val="0"/>
                                                          <w:marTop w:val="0"/>
                                                          <w:marBottom w:val="0"/>
                                                          <w:divBdr>
                                                            <w:top w:val="none" w:sz="0" w:space="0" w:color="auto"/>
                                                            <w:left w:val="none" w:sz="0" w:space="0" w:color="auto"/>
                                                            <w:bottom w:val="none" w:sz="0" w:space="0" w:color="auto"/>
                                                            <w:right w:val="none" w:sz="0" w:space="0" w:color="auto"/>
                                                          </w:divBdr>
                                                          <w:divsChild>
                                                            <w:div w:id="138615971">
                                                              <w:marLeft w:val="0"/>
                                                              <w:marRight w:val="0"/>
                                                              <w:marTop w:val="0"/>
                                                              <w:marBottom w:val="0"/>
                                                              <w:divBdr>
                                                                <w:top w:val="none" w:sz="0" w:space="0" w:color="auto"/>
                                                                <w:left w:val="none" w:sz="0" w:space="0" w:color="auto"/>
                                                                <w:bottom w:val="none" w:sz="0" w:space="0" w:color="auto"/>
                                                                <w:right w:val="none" w:sz="0" w:space="0" w:color="auto"/>
                                                              </w:divBdr>
                                                            </w:div>
                                                            <w:div w:id="564026024">
                                                              <w:marLeft w:val="0"/>
                                                              <w:marRight w:val="0"/>
                                                              <w:marTop w:val="0"/>
                                                              <w:marBottom w:val="0"/>
                                                              <w:divBdr>
                                                                <w:top w:val="none" w:sz="0" w:space="0" w:color="auto"/>
                                                                <w:left w:val="none" w:sz="0" w:space="0" w:color="auto"/>
                                                                <w:bottom w:val="none" w:sz="0" w:space="0" w:color="auto"/>
                                                                <w:right w:val="none" w:sz="0" w:space="0" w:color="auto"/>
                                                              </w:divBdr>
                                                            </w:div>
                                                            <w:div w:id="818376446">
                                                              <w:marLeft w:val="0"/>
                                                              <w:marRight w:val="0"/>
                                                              <w:marTop w:val="0"/>
                                                              <w:marBottom w:val="0"/>
                                                              <w:divBdr>
                                                                <w:top w:val="none" w:sz="0" w:space="0" w:color="auto"/>
                                                                <w:left w:val="none" w:sz="0" w:space="0" w:color="auto"/>
                                                                <w:bottom w:val="none" w:sz="0" w:space="0" w:color="auto"/>
                                                                <w:right w:val="none" w:sz="0" w:space="0" w:color="auto"/>
                                                              </w:divBdr>
                                                            </w:div>
                                                            <w:div w:id="929968271">
                                                              <w:marLeft w:val="0"/>
                                                              <w:marRight w:val="0"/>
                                                              <w:marTop w:val="0"/>
                                                              <w:marBottom w:val="0"/>
                                                              <w:divBdr>
                                                                <w:top w:val="none" w:sz="0" w:space="0" w:color="auto"/>
                                                                <w:left w:val="none" w:sz="0" w:space="0" w:color="auto"/>
                                                                <w:bottom w:val="none" w:sz="0" w:space="0" w:color="auto"/>
                                                                <w:right w:val="none" w:sz="0" w:space="0" w:color="auto"/>
                                                              </w:divBdr>
                                                            </w:div>
                                                            <w:div w:id="1941789160">
                                                              <w:marLeft w:val="0"/>
                                                              <w:marRight w:val="0"/>
                                                              <w:marTop w:val="0"/>
                                                              <w:marBottom w:val="0"/>
                                                              <w:divBdr>
                                                                <w:top w:val="none" w:sz="0" w:space="0" w:color="auto"/>
                                                                <w:left w:val="none" w:sz="0" w:space="0" w:color="auto"/>
                                                                <w:bottom w:val="none" w:sz="0" w:space="0" w:color="auto"/>
                                                                <w:right w:val="none" w:sz="0" w:space="0" w:color="auto"/>
                                                              </w:divBdr>
                                                            </w:div>
                                                          </w:divsChild>
                                                        </w:div>
                                                        <w:div w:id="61877094">
                                                          <w:marLeft w:val="0"/>
                                                          <w:marRight w:val="0"/>
                                                          <w:marTop w:val="0"/>
                                                          <w:marBottom w:val="0"/>
                                                          <w:divBdr>
                                                            <w:top w:val="none" w:sz="0" w:space="0" w:color="auto"/>
                                                            <w:left w:val="none" w:sz="0" w:space="0" w:color="auto"/>
                                                            <w:bottom w:val="none" w:sz="0" w:space="0" w:color="auto"/>
                                                            <w:right w:val="none" w:sz="0" w:space="0" w:color="auto"/>
                                                          </w:divBdr>
                                                        </w:div>
                                                        <w:div w:id="156920436">
                                                          <w:marLeft w:val="0"/>
                                                          <w:marRight w:val="0"/>
                                                          <w:marTop w:val="0"/>
                                                          <w:marBottom w:val="0"/>
                                                          <w:divBdr>
                                                            <w:top w:val="none" w:sz="0" w:space="0" w:color="auto"/>
                                                            <w:left w:val="none" w:sz="0" w:space="0" w:color="auto"/>
                                                            <w:bottom w:val="none" w:sz="0" w:space="0" w:color="auto"/>
                                                            <w:right w:val="none" w:sz="0" w:space="0" w:color="auto"/>
                                                          </w:divBdr>
                                                        </w:div>
                                                        <w:div w:id="355469187">
                                                          <w:marLeft w:val="0"/>
                                                          <w:marRight w:val="0"/>
                                                          <w:marTop w:val="0"/>
                                                          <w:marBottom w:val="0"/>
                                                          <w:divBdr>
                                                            <w:top w:val="none" w:sz="0" w:space="0" w:color="auto"/>
                                                            <w:left w:val="none" w:sz="0" w:space="0" w:color="auto"/>
                                                            <w:bottom w:val="none" w:sz="0" w:space="0" w:color="auto"/>
                                                            <w:right w:val="none" w:sz="0" w:space="0" w:color="auto"/>
                                                          </w:divBdr>
                                                        </w:div>
                                                        <w:div w:id="516504263">
                                                          <w:marLeft w:val="0"/>
                                                          <w:marRight w:val="0"/>
                                                          <w:marTop w:val="0"/>
                                                          <w:marBottom w:val="0"/>
                                                          <w:divBdr>
                                                            <w:top w:val="none" w:sz="0" w:space="0" w:color="auto"/>
                                                            <w:left w:val="none" w:sz="0" w:space="0" w:color="auto"/>
                                                            <w:bottom w:val="none" w:sz="0" w:space="0" w:color="auto"/>
                                                            <w:right w:val="none" w:sz="0" w:space="0" w:color="auto"/>
                                                          </w:divBdr>
                                                        </w:div>
                                                        <w:div w:id="1118258975">
                                                          <w:marLeft w:val="0"/>
                                                          <w:marRight w:val="0"/>
                                                          <w:marTop w:val="0"/>
                                                          <w:marBottom w:val="0"/>
                                                          <w:divBdr>
                                                            <w:top w:val="none" w:sz="0" w:space="0" w:color="auto"/>
                                                            <w:left w:val="none" w:sz="0" w:space="0" w:color="auto"/>
                                                            <w:bottom w:val="none" w:sz="0" w:space="0" w:color="auto"/>
                                                            <w:right w:val="none" w:sz="0" w:space="0" w:color="auto"/>
                                                          </w:divBdr>
                                                        </w:div>
                                                        <w:div w:id="1221792183">
                                                          <w:marLeft w:val="0"/>
                                                          <w:marRight w:val="0"/>
                                                          <w:marTop w:val="0"/>
                                                          <w:marBottom w:val="0"/>
                                                          <w:divBdr>
                                                            <w:top w:val="none" w:sz="0" w:space="0" w:color="auto"/>
                                                            <w:left w:val="none" w:sz="0" w:space="0" w:color="auto"/>
                                                            <w:bottom w:val="none" w:sz="0" w:space="0" w:color="auto"/>
                                                            <w:right w:val="none" w:sz="0" w:space="0" w:color="auto"/>
                                                          </w:divBdr>
                                                        </w:div>
                                                        <w:div w:id="1717319310">
                                                          <w:marLeft w:val="0"/>
                                                          <w:marRight w:val="0"/>
                                                          <w:marTop w:val="0"/>
                                                          <w:marBottom w:val="0"/>
                                                          <w:divBdr>
                                                            <w:top w:val="none" w:sz="0" w:space="0" w:color="auto"/>
                                                            <w:left w:val="none" w:sz="0" w:space="0" w:color="auto"/>
                                                            <w:bottom w:val="none" w:sz="0" w:space="0" w:color="auto"/>
                                                            <w:right w:val="none" w:sz="0" w:space="0" w:color="auto"/>
                                                          </w:divBdr>
                                                          <w:divsChild>
                                                            <w:div w:id="398745535">
                                                              <w:marLeft w:val="0"/>
                                                              <w:marRight w:val="0"/>
                                                              <w:marTop w:val="0"/>
                                                              <w:marBottom w:val="0"/>
                                                              <w:divBdr>
                                                                <w:top w:val="none" w:sz="0" w:space="0" w:color="auto"/>
                                                                <w:left w:val="none" w:sz="0" w:space="0" w:color="auto"/>
                                                                <w:bottom w:val="none" w:sz="0" w:space="0" w:color="auto"/>
                                                                <w:right w:val="none" w:sz="0" w:space="0" w:color="auto"/>
                                                              </w:divBdr>
                                                            </w:div>
                                                            <w:div w:id="731150437">
                                                              <w:marLeft w:val="0"/>
                                                              <w:marRight w:val="0"/>
                                                              <w:marTop w:val="0"/>
                                                              <w:marBottom w:val="0"/>
                                                              <w:divBdr>
                                                                <w:top w:val="none" w:sz="0" w:space="0" w:color="auto"/>
                                                                <w:left w:val="none" w:sz="0" w:space="0" w:color="auto"/>
                                                                <w:bottom w:val="none" w:sz="0" w:space="0" w:color="auto"/>
                                                                <w:right w:val="none" w:sz="0" w:space="0" w:color="auto"/>
                                                              </w:divBdr>
                                                            </w:div>
                                                            <w:div w:id="1039236131">
                                                              <w:marLeft w:val="0"/>
                                                              <w:marRight w:val="0"/>
                                                              <w:marTop w:val="0"/>
                                                              <w:marBottom w:val="0"/>
                                                              <w:divBdr>
                                                                <w:top w:val="none" w:sz="0" w:space="0" w:color="auto"/>
                                                                <w:left w:val="none" w:sz="0" w:space="0" w:color="auto"/>
                                                                <w:bottom w:val="none" w:sz="0" w:space="0" w:color="auto"/>
                                                                <w:right w:val="none" w:sz="0" w:space="0" w:color="auto"/>
                                                              </w:divBdr>
                                                            </w:div>
                                                            <w:div w:id="1823430369">
                                                              <w:marLeft w:val="0"/>
                                                              <w:marRight w:val="0"/>
                                                              <w:marTop w:val="0"/>
                                                              <w:marBottom w:val="0"/>
                                                              <w:divBdr>
                                                                <w:top w:val="none" w:sz="0" w:space="0" w:color="auto"/>
                                                                <w:left w:val="none" w:sz="0" w:space="0" w:color="auto"/>
                                                                <w:bottom w:val="none" w:sz="0" w:space="0" w:color="auto"/>
                                                                <w:right w:val="none" w:sz="0" w:space="0" w:color="auto"/>
                                                              </w:divBdr>
                                                            </w:div>
                                                          </w:divsChild>
                                                        </w:div>
                                                        <w:div w:id="202165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87989698">
      <w:bodyDiv w:val="1"/>
      <w:marLeft w:val="0"/>
      <w:marRight w:val="0"/>
      <w:marTop w:val="0"/>
      <w:marBottom w:val="0"/>
      <w:divBdr>
        <w:top w:val="none" w:sz="0" w:space="0" w:color="auto"/>
        <w:left w:val="none" w:sz="0" w:space="0" w:color="auto"/>
        <w:bottom w:val="none" w:sz="0" w:space="0" w:color="auto"/>
        <w:right w:val="none" w:sz="0" w:space="0" w:color="auto"/>
      </w:divBdr>
      <w:divsChild>
        <w:div w:id="2117291262">
          <w:marLeft w:val="0"/>
          <w:marRight w:val="0"/>
          <w:marTop w:val="0"/>
          <w:marBottom w:val="0"/>
          <w:divBdr>
            <w:top w:val="none" w:sz="0" w:space="0" w:color="auto"/>
            <w:left w:val="none" w:sz="0" w:space="0" w:color="auto"/>
            <w:bottom w:val="none" w:sz="0" w:space="0" w:color="auto"/>
            <w:right w:val="none" w:sz="0" w:space="0" w:color="auto"/>
          </w:divBdr>
          <w:divsChild>
            <w:div w:id="979966070">
              <w:marLeft w:val="0"/>
              <w:marRight w:val="0"/>
              <w:marTop w:val="0"/>
              <w:marBottom w:val="0"/>
              <w:divBdr>
                <w:top w:val="none" w:sz="0" w:space="0" w:color="auto"/>
                <w:left w:val="none" w:sz="0" w:space="0" w:color="auto"/>
                <w:bottom w:val="none" w:sz="0" w:space="0" w:color="auto"/>
                <w:right w:val="none" w:sz="0" w:space="0" w:color="auto"/>
              </w:divBdr>
              <w:divsChild>
                <w:div w:id="1813981629">
                  <w:marLeft w:val="0"/>
                  <w:marRight w:val="0"/>
                  <w:marTop w:val="0"/>
                  <w:marBottom w:val="0"/>
                  <w:divBdr>
                    <w:top w:val="none" w:sz="0" w:space="0" w:color="auto"/>
                    <w:left w:val="none" w:sz="0" w:space="0" w:color="auto"/>
                    <w:bottom w:val="none" w:sz="0" w:space="0" w:color="auto"/>
                    <w:right w:val="none" w:sz="0" w:space="0" w:color="auto"/>
                  </w:divBdr>
                  <w:divsChild>
                    <w:div w:id="1892110354">
                      <w:marLeft w:val="0"/>
                      <w:marRight w:val="0"/>
                      <w:marTop w:val="0"/>
                      <w:marBottom w:val="0"/>
                      <w:divBdr>
                        <w:top w:val="none" w:sz="0" w:space="0" w:color="auto"/>
                        <w:left w:val="none" w:sz="0" w:space="0" w:color="auto"/>
                        <w:bottom w:val="none" w:sz="0" w:space="0" w:color="auto"/>
                        <w:right w:val="none" w:sz="0" w:space="0" w:color="auto"/>
                      </w:divBdr>
                      <w:divsChild>
                        <w:div w:id="307903465">
                          <w:marLeft w:val="0"/>
                          <w:marRight w:val="0"/>
                          <w:marTop w:val="0"/>
                          <w:marBottom w:val="0"/>
                          <w:divBdr>
                            <w:top w:val="none" w:sz="0" w:space="0" w:color="auto"/>
                            <w:left w:val="none" w:sz="0" w:space="0" w:color="auto"/>
                            <w:bottom w:val="none" w:sz="0" w:space="0" w:color="auto"/>
                            <w:right w:val="none" w:sz="0" w:space="0" w:color="auto"/>
                          </w:divBdr>
                          <w:divsChild>
                            <w:div w:id="1905751786">
                              <w:marLeft w:val="0"/>
                              <w:marRight w:val="0"/>
                              <w:marTop w:val="0"/>
                              <w:marBottom w:val="0"/>
                              <w:divBdr>
                                <w:top w:val="none" w:sz="0" w:space="0" w:color="auto"/>
                                <w:left w:val="none" w:sz="0" w:space="0" w:color="auto"/>
                                <w:bottom w:val="none" w:sz="0" w:space="0" w:color="auto"/>
                                <w:right w:val="none" w:sz="0" w:space="0" w:color="auto"/>
                              </w:divBdr>
                              <w:divsChild>
                                <w:div w:id="1098908231">
                                  <w:marLeft w:val="0"/>
                                  <w:marRight w:val="0"/>
                                  <w:marTop w:val="0"/>
                                  <w:marBottom w:val="0"/>
                                  <w:divBdr>
                                    <w:top w:val="none" w:sz="0" w:space="0" w:color="auto"/>
                                    <w:left w:val="none" w:sz="0" w:space="0" w:color="auto"/>
                                    <w:bottom w:val="none" w:sz="0" w:space="0" w:color="auto"/>
                                    <w:right w:val="none" w:sz="0" w:space="0" w:color="auto"/>
                                  </w:divBdr>
                                  <w:divsChild>
                                    <w:div w:id="1562978298">
                                      <w:marLeft w:val="0"/>
                                      <w:marRight w:val="0"/>
                                      <w:marTop w:val="0"/>
                                      <w:marBottom w:val="0"/>
                                      <w:divBdr>
                                        <w:top w:val="none" w:sz="0" w:space="0" w:color="auto"/>
                                        <w:left w:val="none" w:sz="0" w:space="0" w:color="auto"/>
                                        <w:bottom w:val="none" w:sz="0" w:space="0" w:color="auto"/>
                                        <w:right w:val="none" w:sz="0" w:space="0" w:color="auto"/>
                                      </w:divBdr>
                                      <w:divsChild>
                                        <w:div w:id="1669138949">
                                          <w:marLeft w:val="0"/>
                                          <w:marRight w:val="0"/>
                                          <w:marTop w:val="0"/>
                                          <w:marBottom w:val="0"/>
                                          <w:divBdr>
                                            <w:top w:val="none" w:sz="0" w:space="0" w:color="auto"/>
                                            <w:left w:val="none" w:sz="0" w:space="0" w:color="auto"/>
                                            <w:bottom w:val="none" w:sz="0" w:space="0" w:color="auto"/>
                                            <w:right w:val="none" w:sz="0" w:space="0" w:color="auto"/>
                                          </w:divBdr>
                                          <w:divsChild>
                                            <w:div w:id="1601910400">
                                              <w:marLeft w:val="0"/>
                                              <w:marRight w:val="0"/>
                                              <w:marTop w:val="0"/>
                                              <w:marBottom w:val="0"/>
                                              <w:divBdr>
                                                <w:top w:val="none" w:sz="0" w:space="0" w:color="auto"/>
                                                <w:left w:val="none" w:sz="0" w:space="0" w:color="auto"/>
                                                <w:bottom w:val="none" w:sz="0" w:space="0" w:color="auto"/>
                                                <w:right w:val="none" w:sz="0" w:space="0" w:color="auto"/>
                                              </w:divBdr>
                                              <w:divsChild>
                                                <w:div w:id="2116633647">
                                                  <w:marLeft w:val="0"/>
                                                  <w:marRight w:val="0"/>
                                                  <w:marTop w:val="0"/>
                                                  <w:marBottom w:val="0"/>
                                                  <w:divBdr>
                                                    <w:top w:val="none" w:sz="0" w:space="0" w:color="auto"/>
                                                    <w:left w:val="none" w:sz="0" w:space="0" w:color="auto"/>
                                                    <w:bottom w:val="none" w:sz="0" w:space="0" w:color="auto"/>
                                                    <w:right w:val="none" w:sz="0" w:space="0" w:color="auto"/>
                                                  </w:divBdr>
                                                  <w:divsChild>
                                                    <w:div w:id="1350134901">
                                                      <w:marLeft w:val="0"/>
                                                      <w:marRight w:val="0"/>
                                                      <w:marTop w:val="0"/>
                                                      <w:marBottom w:val="0"/>
                                                      <w:divBdr>
                                                        <w:top w:val="none" w:sz="0" w:space="0" w:color="auto"/>
                                                        <w:left w:val="none" w:sz="0" w:space="0" w:color="auto"/>
                                                        <w:bottom w:val="none" w:sz="0" w:space="0" w:color="auto"/>
                                                        <w:right w:val="none" w:sz="0" w:space="0" w:color="auto"/>
                                                      </w:divBdr>
                                                      <w:divsChild>
                                                        <w:div w:id="744381428">
                                                          <w:marLeft w:val="0"/>
                                                          <w:marRight w:val="0"/>
                                                          <w:marTop w:val="0"/>
                                                          <w:marBottom w:val="0"/>
                                                          <w:divBdr>
                                                            <w:top w:val="none" w:sz="0" w:space="0" w:color="auto"/>
                                                            <w:left w:val="none" w:sz="0" w:space="0" w:color="auto"/>
                                                            <w:bottom w:val="none" w:sz="0" w:space="0" w:color="auto"/>
                                                            <w:right w:val="none" w:sz="0" w:space="0" w:color="auto"/>
                                                          </w:divBdr>
                                                          <w:divsChild>
                                                            <w:div w:id="135994573">
                                                              <w:marLeft w:val="0"/>
                                                              <w:marRight w:val="0"/>
                                                              <w:marTop w:val="0"/>
                                                              <w:marBottom w:val="0"/>
                                                              <w:divBdr>
                                                                <w:top w:val="none" w:sz="0" w:space="0" w:color="auto"/>
                                                                <w:left w:val="none" w:sz="0" w:space="0" w:color="auto"/>
                                                                <w:bottom w:val="none" w:sz="0" w:space="0" w:color="auto"/>
                                                                <w:right w:val="none" w:sz="0" w:space="0" w:color="auto"/>
                                                              </w:divBdr>
                                                            </w:div>
                                                            <w:div w:id="397554953">
                                                              <w:marLeft w:val="0"/>
                                                              <w:marRight w:val="0"/>
                                                              <w:marTop w:val="0"/>
                                                              <w:marBottom w:val="0"/>
                                                              <w:divBdr>
                                                                <w:top w:val="none" w:sz="0" w:space="0" w:color="auto"/>
                                                                <w:left w:val="none" w:sz="0" w:space="0" w:color="auto"/>
                                                                <w:bottom w:val="none" w:sz="0" w:space="0" w:color="auto"/>
                                                                <w:right w:val="none" w:sz="0" w:space="0" w:color="auto"/>
                                                              </w:divBdr>
                                                            </w:div>
                                                            <w:div w:id="981153854">
                                                              <w:marLeft w:val="0"/>
                                                              <w:marRight w:val="0"/>
                                                              <w:marTop w:val="0"/>
                                                              <w:marBottom w:val="0"/>
                                                              <w:divBdr>
                                                                <w:top w:val="none" w:sz="0" w:space="0" w:color="auto"/>
                                                                <w:left w:val="none" w:sz="0" w:space="0" w:color="auto"/>
                                                                <w:bottom w:val="none" w:sz="0" w:space="0" w:color="auto"/>
                                                                <w:right w:val="none" w:sz="0" w:space="0" w:color="auto"/>
                                                              </w:divBdr>
                                                            </w:div>
                                                            <w:div w:id="983848677">
                                                              <w:marLeft w:val="0"/>
                                                              <w:marRight w:val="0"/>
                                                              <w:marTop w:val="0"/>
                                                              <w:marBottom w:val="0"/>
                                                              <w:divBdr>
                                                                <w:top w:val="none" w:sz="0" w:space="0" w:color="auto"/>
                                                                <w:left w:val="none" w:sz="0" w:space="0" w:color="auto"/>
                                                                <w:bottom w:val="none" w:sz="0" w:space="0" w:color="auto"/>
                                                                <w:right w:val="none" w:sz="0" w:space="0" w:color="auto"/>
                                                              </w:divBdr>
                                                            </w:div>
                                                            <w:div w:id="1057624916">
                                                              <w:marLeft w:val="0"/>
                                                              <w:marRight w:val="0"/>
                                                              <w:marTop w:val="0"/>
                                                              <w:marBottom w:val="0"/>
                                                              <w:divBdr>
                                                                <w:top w:val="none" w:sz="0" w:space="0" w:color="auto"/>
                                                                <w:left w:val="none" w:sz="0" w:space="0" w:color="auto"/>
                                                                <w:bottom w:val="none" w:sz="0" w:space="0" w:color="auto"/>
                                                                <w:right w:val="none" w:sz="0" w:space="0" w:color="auto"/>
                                                              </w:divBdr>
                                                            </w:div>
                                                            <w:div w:id="1177698851">
                                                              <w:marLeft w:val="0"/>
                                                              <w:marRight w:val="0"/>
                                                              <w:marTop w:val="0"/>
                                                              <w:marBottom w:val="0"/>
                                                              <w:divBdr>
                                                                <w:top w:val="none" w:sz="0" w:space="0" w:color="auto"/>
                                                                <w:left w:val="none" w:sz="0" w:space="0" w:color="auto"/>
                                                                <w:bottom w:val="none" w:sz="0" w:space="0" w:color="auto"/>
                                                                <w:right w:val="none" w:sz="0" w:space="0" w:color="auto"/>
                                                              </w:divBdr>
                                                            </w:div>
                                                            <w:div w:id="1429933564">
                                                              <w:marLeft w:val="0"/>
                                                              <w:marRight w:val="0"/>
                                                              <w:marTop w:val="0"/>
                                                              <w:marBottom w:val="0"/>
                                                              <w:divBdr>
                                                                <w:top w:val="none" w:sz="0" w:space="0" w:color="auto"/>
                                                                <w:left w:val="none" w:sz="0" w:space="0" w:color="auto"/>
                                                                <w:bottom w:val="none" w:sz="0" w:space="0" w:color="auto"/>
                                                                <w:right w:val="none" w:sz="0" w:space="0" w:color="auto"/>
                                                              </w:divBdr>
                                                            </w:div>
                                                            <w:div w:id="1688601036">
                                                              <w:marLeft w:val="0"/>
                                                              <w:marRight w:val="0"/>
                                                              <w:marTop w:val="0"/>
                                                              <w:marBottom w:val="0"/>
                                                              <w:divBdr>
                                                                <w:top w:val="none" w:sz="0" w:space="0" w:color="auto"/>
                                                                <w:left w:val="none" w:sz="0" w:space="0" w:color="auto"/>
                                                                <w:bottom w:val="none" w:sz="0" w:space="0" w:color="auto"/>
                                                                <w:right w:val="none" w:sz="0" w:space="0" w:color="auto"/>
                                                              </w:divBdr>
                                                            </w:div>
                                                            <w:div w:id="1699499762">
                                                              <w:marLeft w:val="0"/>
                                                              <w:marRight w:val="0"/>
                                                              <w:marTop w:val="0"/>
                                                              <w:marBottom w:val="0"/>
                                                              <w:divBdr>
                                                                <w:top w:val="none" w:sz="0" w:space="0" w:color="auto"/>
                                                                <w:left w:val="none" w:sz="0" w:space="0" w:color="auto"/>
                                                                <w:bottom w:val="none" w:sz="0" w:space="0" w:color="auto"/>
                                                                <w:right w:val="none" w:sz="0" w:space="0" w:color="auto"/>
                                                              </w:divBdr>
                                                            </w:div>
                                                            <w:div w:id="1733387286">
                                                              <w:marLeft w:val="0"/>
                                                              <w:marRight w:val="0"/>
                                                              <w:marTop w:val="0"/>
                                                              <w:marBottom w:val="0"/>
                                                              <w:divBdr>
                                                                <w:top w:val="none" w:sz="0" w:space="0" w:color="auto"/>
                                                                <w:left w:val="none" w:sz="0" w:space="0" w:color="auto"/>
                                                                <w:bottom w:val="none" w:sz="0" w:space="0" w:color="auto"/>
                                                                <w:right w:val="none" w:sz="0" w:space="0" w:color="auto"/>
                                                              </w:divBdr>
                                                            </w:div>
                                                            <w:div w:id="194950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0199859">
      <w:bodyDiv w:val="1"/>
      <w:marLeft w:val="0"/>
      <w:marRight w:val="0"/>
      <w:marTop w:val="0"/>
      <w:marBottom w:val="0"/>
      <w:divBdr>
        <w:top w:val="none" w:sz="0" w:space="0" w:color="auto"/>
        <w:left w:val="none" w:sz="0" w:space="0" w:color="auto"/>
        <w:bottom w:val="none" w:sz="0" w:space="0" w:color="auto"/>
        <w:right w:val="none" w:sz="0" w:space="0" w:color="auto"/>
      </w:divBdr>
    </w:div>
    <w:div w:id="1461680720">
      <w:bodyDiv w:val="1"/>
      <w:marLeft w:val="0"/>
      <w:marRight w:val="0"/>
      <w:marTop w:val="0"/>
      <w:marBottom w:val="0"/>
      <w:divBdr>
        <w:top w:val="none" w:sz="0" w:space="0" w:color="auto"/>
        <w:left w:val="none" w:sz="0" w:space="0" w:color="auto"/>
        <w:bottom w:val="none" w:sz="0" w:space="0" w:color="auto"/>
        <w:right w:val="none" w:sz="0" w:space="0" w:color="auto"/>
      </w:divBdr>
    </w:div>
    <w:div w:id="1542277998">
      <w:bodyDiv w:val="1"/>
      <w:marLeft w:val="0"/>
      <w:marRight w:val="0"/>
      <w:marTop w:val="0"/>
      <w:marBottom w:val="0"/>
      <w:divBdr>
        <w:top w:val="none" w:sz="0" w:space="0" w:color="auto"/>
        <w:left w:val="none" w:sz="0" w:space="0" w:color="auto"/>
        <w:bottom w:val="none" w:sz="0" w:space="0" w:color="auto"/>
        <w:right w:val="none" w:sz="0" w:space="0" w:color="auto"/>
      </w:divBdr>
    </w:div>
    <w:div w:id="1563708570">
      <w:bodyDiv w:val="1"/>
      <w:marLeft w:val="0"/>
      <w:marRight w:val="0"/>
      <w:marTop w:val="0"/>
      <w:marBottom w:val="0"/>
      <w:divBdr>
        <w:top w:val="none" w:sz="0" w:space="0" w:color="auto"/>
        <w:left w:val="none" w:sz="0" w:space="0" w:color="auto"/>
        <w:bottom w:val="none" w:sz="0" w:space="0" w:color="auto"/>
        <w:right w:val="none" w:sz="0" w:space="0" w:color="auto"/>
      </w:divBdr>
      <w:divsChild>
        <w:div w:id="84696357">
          <w:marLeft w:val="360"/>
          <w:marRight w:val="0"/>
          <w:marTop w:val="0"/>
          <w:marBottom w:val="0"/>
          <w:divBdr>
            <w:top w:val="none" w:sz="0" w:space="0" w:color="auto"/>
            <w:left w:val="none" w:sz="0" w:space="0" w:color="auto"/>
            <w:bottom w:val="none" w:sz="0" w:space="0" w:color="auto"/>
            <w:right w:val="none" w:sz="0" w:space="0" w:color="auto"/>
          </w:divBdr>
        </w:div>
        <w:div w:id="188835987">
          <w:marLeft w:val="360"/>
          <w:marRight w:val="0"/>
          <w:marTop w:val="0"/>
          <w:marBottom w:val="0"/>
          <w:divBdr>
            <w:top w:val="none" w:sz="0" w:space="0" w:color="auto"/>
            <w:left w:val="none" w:sz="0" w:space="0" w:color="auto"/>
            <w:bottom w:val="none" w:sz="0" w:space="0" w:color="auto"/>
            <w:right w:val="none" w:sz="0" w:space="0" w:color="auto"/>
          </w:divBdr>
        </w:div>
        <w:div w:id="574167889">
          <w:marLeft w:val="360"/>
          <w:marRight w:val="0"/>
          <w:marTop w:val="0"/>
          <w:marBottom w:val="0"/>
          <w:divBdr>
            <w:top w:val="none" w:sz="0" w:space="0" w:color="auto"/>
            <w:left w:val="none" w:sz="0" w:space="0" w:color="auto"/>
            <w:bottom w:val="none" w:sz="0" w:space="0" w:color="auto"/>
            <w:right w:val="none" w:sz="0" w:space="0" w:color="auto"/>
          </w:divBdr>
        </w:div>
        <w:div w:id="1795832335">
          <w:marLeft w:val="360"/>
          <w:marRight w:val="0"/>
          <w:marTop w:val="0"/>
          <w:marBottom w:val="0"/>
          <w:divBdr>
            <w:top w:val="none" w:sz="0" w:space="0" w:color="auto"/>
            <w:left w:val="none" w:sz="0" w:space="0" w:color="auto"/>
            <w:bottom w:val="none" w:sz="0" w:space="0" w:color="auto"/>
            <w:right w:val="none" w:sz="0" w:space="0" w:color="auto"/>
          </w:divBdr>
        </w:div>
      </w:divsChild>
    </w:div>
    <w:div w:id="1586723217">
      <w:bodyDiv w:val="1"/>
      <w:marLeft w:val="0"/>
      <w:marRight w:val="0"/>
      <w:marTop w:val="0"/>
      <w:marBottom w:val="0"/>
      <w:divBdr>
        <w:top w:val="none" w:sz="0" w:space="0" w:color="auto"/>
        <w:left w:val="none" w:sz="0" w:space="0" w:color="auto"/>
        <w:bottom w:val="none" w:sz="0" w:space="0" w:color="auto"/>
        <w:right w:val="none" w:sz="0" w:space="0" w:color="auto"/>
      </w:divBdr>
    </w:div>
    <w:div w:id="1608079266">
      <w:bodyDiv w:val="1"/>
      <w:marLeft w:val="0"/>
      <w:marRight w:val="0"/>
      <w:marTop w:val="0"/>
      <w:marBottom w:val="0"/>
      <w:divBdr>
        <w:top w:val="none" w:sz="0" w:space="0" w:color="auto"/>
        <w:left w:val="none" w:sz="0" w:space="0" w:color="auto"/>
        <w:bottom w:val="none" w:sz="0" w:space="0" w:color="auto"/>
        <w:right w:val="none" w:sz="0" w:space="0" w:color="auto"/>
      </w:divBdr>
    </w:div>
    <w:div w:id="1613781383">
      <w:bodyDiv w:val="1"/>
      <w:marLeft w:val="0"/>
      <w:marRight w:val="0"/>
      <w:marTop w:val="0"/>
      <w:marBottom w:val="0"/>
      <w:divBdr>
        <w:top w:val="none" w:sz="0" w:space="0" w:color="auto"/>
        <w:left w:val="none" w:sz="0" w:space="0" w:color="auto"/>
        <w:bottom w:val="none" w:sz="0" w:space="0" w:color="auto"/>
        <w:right w:val="none" w:sz="0" w:space="0" w:color="auto"/>
      </w:divBdr>
      <w:divsChild>
        <w:div w:id="893321289">
          <w:marLeft w:val="360"/>
          <w:marRight w:val="0"/>
          <w:marTop w:val="0"/>
          <w:marBottom w:val="0"/>
          <w:divBdr>
            <w:top w:val="none" w:sz="0" w:space="0" w:color="auto"/>
            <w:left w:val="none" w:sz="0" w:space="0" w:color="auto"/>
            <w:bottom w:val="none" w:sz="0" w:space="0" w:color="auto"/>
            <w:right w:val="none" w:sz="0" w:space="0" w:color="auto"/>
          </w:divBdr>
        </w:div>
        <w:div w:id="1538473244">
          <w:marLeft w:val="360"/>
          <w:marRight w:val="0"/>
          <w:marTop w:val="0"/>
          <w:marBottom w:val="0"/>
          <w:divBdr>
            <w:top w:val="none" w:sz="0" w:space="0" w:color="auto"/>
            <w:left w:val="none" w:sz="0" w:space="0" w:color="auto"/>
            <w:bottom w:val="none" w:sz="0" w:space="0" w:color="auto"/>
            <w:right w:val="none" w:sz="0" w:space="0" w:color="auto"/>
          </w:divBdr>
        </w:div>
        <w:div w:id="1705446153">
          <w:marLeft w:val="360"/>
          <w:marRight w:val="0"/>
          <w:marTop w:val="0"/>
          <w:marBottom w:val="0"/>
          <w:divBdr>
            <w:top w:val="none" w:sz="0" w:space="0" w:color="auto"/>
            <w:left w:val="none" w:sz="0" w:space="0" w:color="auto"/>
            <w:bottom w:val="none" w:sz="0" w:space="0" w:color="auto"/>
            <w:right w:val="none" w:sz="0" w:space="0" w:color="auto"/>
          </w:divBdr>
        </w:div>
        <w:div w:id="1764179141">
          <w:marLeft w:val="360"/>
          <w:marRight w:val="0"/>
          <w:marTop w:val="0"/>
          <w:marBottom w:val="0"/>
          <w:divBdr>
            <w:top w:val="none" w:sz="0" w:space="0" w:color="auto"/>
            <w:left w:val="none" w:sz="0" w:space="0" w:color="auto"/>
            <w:bottom w:val="none" w:sz="0" w:space="0" w:color="auto"/>
            <w:right w:val="none" w:sz="0" w:space="0" w:color="auto"/>
          </w:divBdr>
        </w:div>
        <w:div w:id="2039817548">
          <w:marLeft w:val="360"/>
          <w:marRight w:val="0"/>
          <w:marTop w:val="0"/>
          <w:marBottom w:val="0"/>
          <w:divBdr>
            <w:top w:val="none" w:sz="0" w:space="0" w:color="auto"/>
            <w:left w:val="none" w:sz="0" w:space="0" w:color="auto"/>
            <w:bottom w:val="none" w:sz="0" w:space="0" w:color="auto"/>
            <w:right w:val="none" w:sz="0" w:space="0" w:color="auto"/>
          </w:divBdr>
        </w:div>
      </w:divsChild>
    </w:div>
    <w:div w:id="1628311214">
      <w:bodyDiv w:val="1"/>
      <w:marLeft w:val="0"/>
      <w:marRight w:val="0"/>
      <w:marTop w:val="0"/>
      <w:marBottom w:val="0"/>
      <w:divBdr>
        <w:top w:val="none" w:sz="0" w:space="0" w:color="auto"/>
        <w:left w:val="none" w:sz="0" w:space="0" w:color="auto"/>
        <w:bottom w:val="none" w:sz="0" w:space="0" w:color="auto"/>
        <w:right w:val="none" w:sz="0" w:space="0" w:color="auto"/>
      </w:divBdr>
    </w:div>
    <w:div w:id="1653411711">
      <w:bodyDiv w:val="1"/>
      <w:marLeft w:val="0"/>
      <w:marRight w:val="0"/>
      <w:marTop w:val="0"/>
      <w:marBottom w:val="0"/>
      <w:divBdr>
        <w:top w:val="none" w:sz="0" w:space="0" w:color="auto"/>
        <w:left w:val="none" w:sz="0" w:space="0" w:color="auto"/>
        <w:bottom w:val="none" w:sz="0" w:space="0" w:color="auto"/>
        <w:right w:val="none" w:sz="0" w:space="0" w:color="auto"/>
      </w:divBdr>
    </w:div>
    <w:div w:id="1661034842">
      <w:bodyDiv w:val="1"/>
      <w:marLeft w:val="0"/>
      <w:marRight w:val="0"/>
      <w:marTop w:val="0"/>
      <w:marBottom w:val="0"/>
      <w:divBdr>
        <w:top w:val="none" w:sz="0" w:space="0" w:color="auto"/>
        <w:left w:val="none" w:sz="0" w:space="0" w:color="auto"/>
        <w:bottom w:val="none" w:sz="0" w:space="0" w:color="auto"/>
        <w:right w:val="none" w:sz="0" w:space="0" w:color="auto"/>
      </w:divBdr>
    </w:div>
    <w:div w:id="1693992990">
      <w:bodyDiv w:val="1"/>
      <w:marLeft w:val="0"/>
      <w:marRight w:val="0"/>
      <w:marTop w:val="0"/>
      <w:marBottom w:val="0"/>
      <w:divBdr>
        <w:top w:val="none" w:sz="0" w:space="0" w:color="auto"/>
        <w:left w:val="none" w:sz="0" w:space="0" w:color="auto"/>
        <w:bottom w:val="none" w:sz="0" w:space="0" w:color="auto"/>
        <w:right w:val="none" w:sz="0" w:space="0" w:color="auto"/>
      </w:divBdr>
    </w:div>
    <w:div w:id="1758867676">
      <w:bodyDiv w:val="1"/>
      <w:marLeft w:val="0"/>
      <w:marRight w:val="0"/>
      <w:marTop w:val="0"/>
      <w:marBottom w:val="0"/>
      <w:divBdr>
        <w:top w:val="none" w:sz="0" w:space="0" w:color="auto"/>
        <w:left w:val="none" w:sz="0" w:space="0" w:color="auto"/>
        <w:bottom w:val="none" w:sz="0" w:space="0" w:color="auto"/>
        <w:right w:val="none" w:sz="0" w:space="0" w:color="auto"/>
      </w:divBdr>
    </w:div>
    <w:div w:id="1822229716">
      <w:bodyDiv w:val="1"/>
      <w:marLeft w:val="0"/>
      <w:marRight w:val="0"/>
      <w:marTop w:val="0"/>
      <w:marBottom w:val="0"/>
      <w:divBdr>
        <w:top w:val="none" w:sz="0" w:space="0" w:color="auto"/>
        <w:left w:val="none" w:sz="0" w:space="0" w:color="auto"/>
        <w:bottom w:val="none" w:sz="0" w:space="0" w:color="auto"/>
        <w:right w:val="none" w:sz="0" w:space="0" w:color="auto"/>
      </w:divBdr>
    </w:div>
    <w:div w:id="1918711883">
      <w:bodyDiv w:val="1"/>
      <w:marLeft w:val="0"/>
      <w:marRight w:val="0"/>
      <w:marTop w:val="0"/>
      <w:marBottom w:val="0"/>
      <w:divBdr>
        <w:top w:val="none" w:sz="0" w:space="0" w:color="auto"/>
        <w:left w:val="none" w:sz="0" w:space="0" w:color="auto"/>
        <w:bottom w:val="none" w:sz="0" w:space="0" w:color="auto"/>
        <w:right w:val="none" w:sz="0" w:space="0" w:color="auto"/>
      </w:divBdr>
    </w:div>
    <w:div w:id="1923416667">
      <w:bodyDiv w:val="1"/>
      <w:marLeft w:val="0"/>
      <w:marRight w:val="0"/>
      <w:marTop w:val="0"/>
      <w:marBottom w:val="0"/>
      <w:divBdr>
        <w:top w:val="none" w:sz="0" w:space="0" w:color="auto"/>
        <w:left w:val="none" w:sz="0" w:space="0" w:color="auto"/>
        <w:bottom w:val="none" w:sz="0" w:space="0" w:color="auto"/>
        <w:right w:val="none" w:sz="0" w:space="0" w:color="auto"/>
      </w:divBdr>
      <w:divsChild>
        <w:div w:id="771511664">
          <w:marLeft w:val="360"/>
          <w:marRight w:val="0"/>
          <w:marTop w:val="0"/>
          <w:marBottom w:val="0"/>
          <w:divBdr>
            <w:top w:val="none" w:sz="0" w:space="0" w:color="auto"/>
            <w:left w:val="none" w:sz="0" w:space="0" w:color="auto"/>
            <w:bottom w:val="none" w:sz="0" w:space="0" w:color="auto"/>
            <w:right w:val="none" w:sz="0" w:space="0" w:color="auto"/>
          </w:divBdr>
        </w:div>
        <w:div w:id="1323772912">
          <w:marLeft w:val="360"/>
          <w:marRight w:val="0"/>
          <w:marTop w:val="0"/>
          <w:marBottom w:val="0"/>
          <w:divBdr>
            <w:top w:val="none" w:sz="0" w:space="0" w:color="auto"/>
            <w:left w:val="none" w:sz="0" w:space="0" w:color="auto"/>
            <w:bottom w:val="none" w:sz="0" w:space="0" w:color="auto"/>
            <w:right w:val="none" w:sz="0" w:space="0" w:color="auto"/>
          </w:divBdr>
        </w:div>
        <w:div w:id="1571115601">
          <w:marLeft w:val="360"/>
          <w:marRight w:val="0"/>
          <w:marTop w:val="0"/>
          <w:marBottom w:val="0"/>
          <w:divBdr>
            <w:top w:val="none" w:sz="0" w:space="0" w:color="auto"/>
            <w:left w:val="none" w:sz="0" w:space="0" w:color="auto"/>
            <w:bottom w:val="none" w:sz="0" w:space="0" w:color="auto"/>
            <w:right w:val="none" w:sz="0" w:space="0" w:color="auto"/>
          </w:divBdr>
        </w:div>
        <w:div w:id="1804344221">
          <w:marLeft w:val="360"/>
          <w:marRight w:val="0"/>
          <w:marTop w:val="0"/>
          <w:marBottom w:val="0"/>
          <w:divBdr>
            <w:top w:val="none" w:sz="0" w:space="0" w:color="auto"/>
            <w:left w:val="none" w:sz="0" w:space="0" w:color="auto"/>
            <w:bottom w:val="none" w:sz="0" w:space="0" w:color="auto"/>
            <w:right w:val="none" w:sz="0" w:space="0" w:color="auto"/>
          </w:divBdr>
        </w:div>
        <w:div w:id="2088578321">
          <w:marLeft w:val="360"/>
          <w:marRight w:val="0"/>
          <w:marTop w:val="0"/>
          <w:marBottom w:val="0"/>
          <w:divBdr>
            <w:top w:val="none" w:sz="0" w:space="0" w:color="auto"/>
            <w:left w:val="none" w:sz="0" w:space="0" w:color="auto"/>
            <w:bottom w:val="none" w:sz="0" w:space="0" w:color="auto"/>
            <w:right w:val="none" w:sz="0" w:space="0" w:color="auto"/>
          </w:divBdr>
        </w:div>
      </w:divsChild>
    </w:div>
    <w:div w:id="1951281187">
      <w:bodyDiv w:val="1"/>
      <w:marLeft w:val="0"/>
      <w:marRight w:val="0"/>
      <w:marTop w:val="0"/>
      <w:marBottom w:val="0"/>
      <w:divBdr>
        <w:top w:val="none" w:sz="0" w:space="0" w:color="auto"/>
        <w:left w:val="none" w:sz="0" w:space="0" w:color="auto"/>
        <w:bottom w:val="none" w:sz="0" w:space="0" w:color="auto"/>
        <w:right w:val="none" w:sz="0" w:space="0" w:color="auto"/>
      </w:divBdr>
    </w:div>
    <w:div w:id="1972787706">
      <w:bodyDiv w:val="1"/>
      <w:marLeft w:val="0"/>
      <w:marRight w:val="0"/>
      <w:marTop w:val="0"/>
      <w:marBottom w:val="0"/>
      <w:divBdr>
        <w:top w:val="none" w:sz="0" w:space="0" w:color="auto"/>
        <w:left w:val="none" w:sz="0" w:space="0" w:color="auto"/>
        <w:bottom w:val="none" w:sz="0" w:space="0" w:color="auto"/>
        <w:right w:val="none" w:sz="0" w:space="0" w:color="auto"/>
      </w:divBdr>
    </w:div>
    <w:div w:id="2020083781">
      <w:bodyDiv w:val="1"/>
      <w:marLeft w:val="0"/>
      <w:marRight w:val="0"/>
      <w:marTop w:val="0"/>
      <w:marBottom w:val="0"/>
      <w:divBdr>
        <w:top w:val="none" w:sz="0" w:space="0" w:color="auto"/>
        <w:left w:val="none" w:sz="0" w:space="0" w:color="auto"/>
        <w:bottom w:val="none" w:sz="0" w:space="0" w:color="auto"/>
        <w:right w:val="none" w:sz="0" w:space="0" w:color="auto"/>
      </w:divBdr>
    </w:div>
    <w:div w:id="2027975963">
      <w:bodyDiv w:val="1"/>
      <w:marLeft w:val="0"/>
      <w:marRight w:val="0"/>
      <w:marTop w:val="0"/>
      <w:marBottom w:val="0"/>
      <w:divBdr>
        <w:top w:val="none" w:sz="0" w:space="0" w:color="auto"/>
        <w:left w:val="none" w:sz="0" w:space="0" w:color="auto"/>
        <w:bottom w:val="none" w:sz="0" w:space="0" w:color="auto"/>
        <w:right w:val="none" w:sz="0" w:space="0" w:color="auto"/>
      </w:divBdr>
    </w:div>
    <w:div w:id="2102214133">
      <w:bodyDiv w:val="1"/>
      <w:marLeft w:val="0"/>
      <w:marRight w:val="0"/>
      <w:marTop w:val="0"/>
      <w:marBottom w:val="0"/>
      <w:divBdr>
        <w:top w:val="none" w:sz="0" w:space="0" w:color="auto"/>
        <w:left w:val="none" w:sz="0" w:space="0" w:color="auto"/>
        <w:bottom w:val="none" w:sz="0" w:space="0" w:color="auto"/>
        <w:right w:val="none" w:sz="0" w:space="0" w:color="auto"/>
      </w:divBdr>
    </w:div>
    <w:div w:id="2110538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http://www.komers-bhp.pl/higienapracy/40.gif" TargetMode="External"/><Relationship Id="rId18" Type="http://schemas.openxmlformats.org/officeDocument/2006/relationships/image" Target="http://bhp.behpol.pl/wp-content/uploads/2010/03/Z152CHF220x300_01d.jpg"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http://images.clipartlogo.com/files/images/36/360887/high-voltage-clip-art_t.jp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http://gvarant.pl/admin/foto/12487_504.jpg"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BFA76ECA6CB54386A6C6BD9E4ACCAF" ma:contentTypeVersion="7" ma:contentTypeDescription="Create a new document." ma:contentTypeScope="" ma:versionID="b96d3cd216a19cb51ce52e4f85c75f26">
  <xsd:schema xmlns:xsd="http://www.w3.org/2001/XMLSchema" xmlns:xs="http://www.w3.org/2001/XMLSchema" xmlns:p="http://schemas.microsoft.com/office/2006/metadata/properties" xmlns:ns2="dc797288-2417-4df2-906f-fbc6f0e28e04" xmlns:ns3="e2efb94b-2c28-4019-856f-d8b6c21169b4" targetNamespace="http://schemas.microsoft.com/office/2006/metadata/properties" ma:root="true" ma:fieldsID="85dc3ae959dad85f0b65a50bd8084ce3" ns2:_="" ns3:_="">
    <xsd:import namespace="dc797288-2417-4df2-906f-fbc6f0e28e04"/>
    <xsd:import namespace="e2efb94b-2c28-4019-856f-d8b6c21169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97288-2417-4df2-906f-fbc6f0e28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fb94b-2c28-4019-856f-d8b6c21169b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2efb94b-2c28-4019-856f-d8b6c21169b4">
      <UserInfo>
        <DisplayName>Rabczuk Wojciech</DisplayName>
        <AccountId>31</AccountId>
        <AccountType/>
      </UserInfo>
      <UserInfo>
        <DisplayName>Jasiński Grzegorz</DisplayName>
        <AccountId>26</AccountId>
        <AccountType/>
      </UserInfo>
      <UserInfo>
        <DisplayName>Małek Mirosław</DisplayName>
        <AccountId>38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F347987-FF74-4D64-A969-A2FBF3873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97288-2417-4df2-906f-fbc6f0e28e04"/>
    <ds:schemaRef ds:uri="e2efb94b-2c28-4019-856f-d8b6c2116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13B574-1554-4E3A-9850-6B98271C0367}">
  <ds:schemaRefs>
    <ds:schemaRef ds:uri="http://schemas.microsoft.com/sharepoint/v3/contenttype/forms"/>
  </ds:schemaRefs>
</ds:datastoreItem>
</file>

<file path=customXml/itemProps3.xml><?xml version="1.0" encoding="utf-8"?>
<ds:datastoreItem xmlns:ds="http://schemas.openxmlformats.org/officeDocument/2006/customXml" ds:itemID="{4B875C7E-332F-4994-9B69-855F14D949BE}">
  <ds:schemaRefs>
    <ds:schemaRef ds:uri="http://schemas.microsoft.com/office/2006/metadata/properties"/>
    <ds:schemaRef ds:uri="http://schemas.microsoft.com/office/infopath/2007/PartnerControls"/>
    <ds:schemaRef ds:uri="e2efb94b-2c28-4019-856f-d8b6c21169b4"/>
  </ds:schemaRefs>
</ds:datastoreItem>
</file>

<file path=customXml/itemProps4.xml><?xml version="1.0" encoding="utf-8"?>
<ds:datastoreItem xmlns:ds="http://schemas.openxmlformats.org/officeDocument/2006/customXml" ds:itemID="{B1114EA0-7307-4769-A9C5-68781FE35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3794</Words>
  <Characters>22768</Characters>
  <Application>Microsoft Office Word</Application>
  <DocSecurity>0</DocSecurity>
  <Lines>189</Lines>
  <Paragraphs>53</Paragraphs>
  <ScaleCrop>false</ScaleCrop>
  <HeadingPairs>
    <vt:vector size="2" baseType="variant">
      <vt:variant>
        <vt:lpstr>Tytuł</vt:lpstr>
      </vt:variant>
      <vt:variant>
        <vt:i4>1</vt:i4>
      </vt:variant>
    </vt:vector>
  </HeadingPairs>
  <TitlesOfParts>
    <vt:vector size="1" baseType="lpstr">
      <vt:lpstr>P.02.O.02</vt:lpstr>
    </vt:vector>
  </TitlesOfParts>
  <Company/>
  <LinksUpToDate>false</LinksUpToDate>
  <CharactersWithSpaces>26509</CharactersWithSpaces>
  <SharedDoc>false</SharedDoc>
  <HLinks>
    <vt:vector size="228" baseType="variant">
      <vt:variant>
        <vt:i4>1245235</vt:i4>
      </vt:variant>
      <vt:variant>
        <vt:i4>224</vt:i4>
      </vt:variant>
      <vt:variant>
        <vt:i4>0</vt:i4>
      </vt:variant>
      <vt:variant>
        <vt:i4>5</vt:i4>
      </vt:variant>
      <vt:variant>
        <vt:lpwstr/>
      </vt:variant>
      <vt:variant>
        <vt:lpwstr>_Toc150149690</vt:lpwstr>
      </vt:variant>
      <vt:variant>
        <vt:i4>1179699</vt:i4>
      </vt:variant>
      <vt:variant>
        <vt:i4>218</vt:i4>
      </vt:variant>
      <vt:variant>
        <vt:i4>0</vt:i4>
      </vt:variant>
      <vt:variant>
        <vt:i4>5</vt:i4>
      </vt:variant>
      <vt:variant>
        <vt:lpwstr/>
      </vt:variant>
      <vt:variant>
        <vt:lpwstr>_Toc150149689</vt:lpwstr>
      </vt:variant>
      <vt:variant>
        <vt:i4>1179699</vt:i4>
      </vt:variant>
      <vt:variant>
        <vt:i4>212</vt:i4>
      </vt:variant>
      <vt:variant>
        <vt:i4>0</vt:i4>
      </vt:variant>
      <vt:variant>
        <vt:i4>5</vt:i4>
      </vt:variant>
      <vt:variant>
        <vt:lpwstr/>
      </vt:variant>
      <vt:variant>
        <vt:lpwstr>_Toc150149688</vt:lpwstr>
      </vt:variant>
      <vt:variant>
        <vt:i4>1179699</vt:i4>
      </vt:variant>
      <vt:variant>
        <vt:i4>206</vt:i4>
      </vt:variant>
      <vt:variant>
        <vt:i4>0</vt:i4>
      </vt:variant>
      <vt:variant>
        <vt:i4>5</vt:i4>
      </vt:variant>
      <vt:variant>
        <vt:lpwstr/>
      </vt:variant>
      <vt:variant>
        <vt:lpwstr>_Toc150149687</vt:lpwstr>
      </vt:variant>
      <vt:variant>
        <vt:i4>1179699</vt:i4>
      </vt:variant>
      <vt:variant>
        <vt:i4>200</vt:i4>
      </vt:variant>
      <vt:variant>
        <vt:i4>0</vt:i4>
      </vt:variant>
      <vt:variant>
        <vt:i4>5</vt:i4>
      </vt:variant>
      <vt:variant>
        <vt:lpwstr/>
      </vt:variant>
      <vt:variant>
        <vt:lpwstr>_Toc150149686</vt:lpwstr>
      </vt:variant>
      <vt:variant>
        <vt:i4>1179699</vt:i4>
      </vt:variant>
      <vt:variant>
        <vt:i4>194</vt:i4>
      </vt:variant>
      <vt:variant>
        <vt:i4>0</vt:i4>
      </vt:variant>
      <vt:variant>
        <vt:i4>5</vt:i4>
      </vt:variant>
      <vt:variant>
        <vt:lpwstr/>
      </vt:variant>
      <vt:variant>
        <vt:lpwstr>_Toc150149685</vt:lpwstr>
      </vt:variant>
      <vt:variant>
        <vt:i4>1179699</vt:i4>
      </vt:variant>
      <vt:variant>
        <vt:i4>188</vt:i4>
      </vt:variant>
      <vt:variant>
        <vt:i4>0</vt:i4>
      </vt:variant>
      <vt:variant>
        <vt:i4>5</vt:i4>
      </vt:variant>
      <vt:variant>
        <vt:lpwstr/>
      </vt:variant>
      <vt:variant>
        <vt:lpwstr>_Toc150149684</vt:lpwstr>
      </vt:variant>
      <vt:variant>
        <vt:i4>1179699</vt:i4>
      </vt:variant>
      <vt:variant>
        <vt:i4>182</vt:i4>
      </vt:variant>
      <vt:variant>
        <vt:i4>0</vt:i4>
      </vt:variant>
      <vt:variant>
        <vt:i4>5</vt:i4>
      </vt:variant>
      <vt:variant>
        <vt:lpwstr/>
      </vt:variant>
      <vt:variant>
        <vt:lpwstr>_Toc150149683</vt:lpwstr>
      </vt:variant>
      <vt:variant>
        <vt:i4>1179699</vt:i4>
      </vt:variant>
      <vt:variant>
        <vt:i4>176</vt:i4>
      </vt:variant>
      <vt:variant>
        <vt:i4>0</vt:i4>
      </vt:variant>
      <vt:variant>
        <vt:i4>5</vt:i4>
      </vt:variant>
      <vt:variant>
        <vt:lpwstr/>
      </vt:variant>
      <vt:variant>
        <vt:lpwstr>_Toc150149682</vt:lpwstr>
      </vt:variant>
      <vt:variant>
        <vt:i4>1179699</vt:i4>
      </vt:variant>
      <vt:variant>
        <vt:i4>170</vt:i4>
      </vt:variant>
      <vt:variant>
        <vt:i4>0</vt:i4>
      </vt:variant>
      <vt:variant>
        <vt:i4>5</vt:i4>
      </vt:variant>
      <vt:variant>
        <vt:lpwstr/>
      </vt:variant>
      <vt:variant>
        <vt:lpwstr>_Toc150149681</vt:lpwstr>
      </vt:variant>
      <vt:variant>
        <vt:i4>1179699</vt:i4>
      </vt:variant>
      <vt:variant>
        <vt:i4>164</vt:i4>
      </vt:variant>
      <vt:variant>
        <vt:i4>0</vt:i4>
      </vt:variant>
      <vt:variant>
        <vt:i4>5</vt:i4>
      </vt:variant>
      <vt:variant>
        <vt:lpwstr/>
      </vt:variant>
      <vt:variant>
        <vt:lpwstr>_Toc150149680</vt:lpwstr>
      </vt:variant>
      <vt:variant>
        <vt:i4>1900595</vt:i4>
      </vt:variant>
      <vt:variant>
        <vt:i4>158</vt:i4>
      </vt:variant>
      <vt:variant>
        <vt:i4>0</vt:i4>
      </vt:variant>
      <vt:variant>
        <vt:i4>5</vt:i4>
      </vt:variant>
      <vt:variant>
        <vt:lpwstr/>
      </vt:variant>
      <vt:variant>
        <vt:lpwstr>_Toc150149679</vt:lpwstr>
      </vt:variant>
      <vt:variant>
        <vt:i4>1900595</vt:i4>
      </vt:variant>
      <vt:variant>
        <vt:i4>152</vt:i4>
      </vt:variant>
      <vt:variant>
        <vt:i4>0</vt:i4>
      </vt:variant>
      <vt:variant>
        <vt:i4>5</vt:i4>
      </vt:variant>
      <vt:variant>
        <vt:lpwstr/>
      </vt:variant>
      <vt:variant>
        <vt:lpwstr>_Toc150149678</vt:lpwstr>
      </vt:variant>
      <vt:variant>
        <vt:i4>1900595</vt:i4>
      </vt:variant>
      <vt:variant>
        <vt:i4>146</vt:i4>
      </vt:variant>
      <vt:variant>
        <vt:i4>0</vt:i4>
      </vt:variant>
      <vt:variant>
        <vt:i4>5</vt:i4>
      </vt:variant>
      <vt:variant>
        <vt:lpwstr/>
      </vt:variant>
      <vt:variant>
        <vt:lpwstr>_Toc150149677</vt:lpwstr>
      </vt:variant>
      <vt:variant>
        <vt:i4>1900595</vt:i4>
      </vt:variant>
      <vt:variant>
        <vt:i4>140</vt:i4>
      </vt:variant>
      <vt:variant>
        <vt:i4>0</vt:i4>
      </vt:variant>
      <vt:variant>
        <vt:i4>5</vt:i4>
      </vt:variant>
      <vt:variant>
        <vt:lpwstr/>
      </vt:variant>
      <vt:variant>
        <vt:lpwstr>_Toc150149676</vt:lpwstr>
      </vt:variant>
      <vt:variant>
        <vt:i4>1900595</vt:i4>
      </vt:variant>
      <vt:variant>
        <vt:i4>134</vt:i4>
      </vt:variant>
      <vt:variant>
        <vt:i4>0</vt:i4>
      </vt:variant>
      <vt:variant>
        <vt:i4>5</vt:i4>
      </vt:variant>
      <vt:variant>
        <vt:lpwstr/>
      </vt:variant>
      <vt:variant>
        <vt:lpwstr>_Toc150149675</vt:lpwstr>
      </vt:variant>
      <vt:variant>
        <vt:i4>1900595</vt:i4>
      </vt:variant>
      <vt:variant>
        <vt:i4>128</vt:i4>
      </vt:variant>
      <vt:variant>
        <vt:i4>0</vt:i4>
      </vt:variant>
      <vt:variant>
        <vt:i4>5</vt:i4>
      </vt:variant>
      <vt:variant>
        <vt:lpwstr/>
      </vt:variant>
      <vt:variant>
        <vt:lpwstr>_Toc150149674</vt:lpwstr>
      </vt:variant>
      <vt:variant>
        <vt:i4>1900595</vt:i4>
      </vt:variant>
      <vt:variant>
        <vt:i4>122</vt:i4>
      </vt:variant>
      <vt:variant>
        <vt:i4>0</vt:i4>
      </vt:variant>
      <vt:variant>
        <vt:i4>5</vt:i4>
      </vt:variant>
      <vt:variant>
        <vt:lpwstr/>
      </vt:variant>
      <vt:variant>
        <vt:lpwstr>_Toc150149673</vt:lpwstr>
      </vt:variant>
      <vt:variant>
        <vt:i4>1900595</vt:i4>
      </vt:variant>
      <vt:variant>
        <vt:i4>116</vt:i4>
      </vt:variant>
      <vt:variant>
        <vt:i4>0</vt:i4>
      </vt:variant>
      <vt:variant>
        <vt:i4>5</vt:i4>
      </vt:variant>
      <vt:variant>
        <vt:lpwstr/>
      </vt:variant>
      <vt:variant>
        <vt:lpwstr>_Toc150149672</vt:lpwstr>
      </vt:variant>
      <vt:variant>
        <vt:i4>1900595</vt:i4>
      </vt:variant>
      <vt:variant>
        <vt:i4>110</vt:i4>
      </vt:variant>
      <vt:variant>
        <vt:i4>0</vt:i4>
      </vt:variant>
      <vt:variant>
        <vt:i4>5</vt:i4>
      </vt:variant>
      <vt:variant>
        <vt:lpwstr/>
      </vt:variant>
      <vt:variant>
        <vt:lpwstr>_Toc150149671</vt:lpwstr>
      </vt:variant>
      <vt:variant>
        <vt:i4>1900595</vt:i4>
      </vt:variant>
      <vt:variant>
        <vt:i4>104</vt:i4>
      </vt:variant>
      <vt:variant>
        <vt:i4>0</vt:i4>
      </vt:variant>
      <vt:variant>
        <vt:i4>5</vt:i4>
      </vt:variant>
      <vt:variant>
        <vt:lpwstr/>
      </vt:variant>
      <vt:variant>
        <vt:lpwstr>_Toc150149670</vt:lpwstr>
      </vt:variant>
      <vt:variant>
        <vt:i4>1835059</vt:i4>
      </vt:variant>
      <vt:variant>
        <vt:i4>98</vt:i4>
      </vt:variant>
      <vt:variant>
        <vt:i4>0</vt:i4>
      </vt:variant>
      <vt:variant>
        <vt:i4>5</vt:i4>
      </vt:variant>
      <vt:variant>
        <vt:lpwstr/>
      </vt:variant>
      <vt:variant>
        <vt:lpwstr>_Toc150149669</vt:lpwstr>
      </vt:variant>
      <vt:variant>
        <vt:i4>1835059</vt:i4>
      </vt:variant>
      <vt:variant>
        <vt:i4>92</vt:i4>
      </vt:variant>
      <vt:variant>
        <vt:i4>0</vt:i4>
      </vt:variant>
      <vt:variant>
        <vt:i4>5</vt:i4>
      </vt:variant>
      <vt:variant>
        <vt:lpwstr/>
      </vt:variant>
      <vt:variant>
        <vt:lpwstr>_Toc150149668</vt:lpwstr>
      </vt:variant>
      <vt:variant>
        <vt:i4>1835059</vt:i4>
      </vt:variant>
      <vt:variant>
        <vt:i4>86</vt:i4>
      </vt:variant>
      <vt:variant>
        <vt:i4>0</vt:i4>
      </vt:variant>
      <vt:variant>
        <vt:i4>5</vt:i4>
      </vt:variant>
      <vt:variant>
        <vt:lpwstr/>
      </vt:variant>
      <vt:variant>
        <vt:lpwstr>_Toc150149667</vt:lpwstr>
      </vt:variant>
      <vt:variant>
        <vt:i4>1835059</vt:i4>
      </vt:variant>
      <vt:variant>
        <vt:i4>80</vt:i4>
      </vt:variant>
      <vt:variant>
        <vt:i4>0</vt:i4>
      </vt:variant>
      <vt:variant>
        <vt:i4>5</vt:i4>
      </vt:variant>
      <vt:variant>
        <vt:lpwstr/>
      </vt:variant>
      <vt:variant>
        <vt:lpwstr>_Toc150149666</vt:lpwstr>
      </vt:variant>
      <vt:variant>
        <vt:i4>1835059</vt:i4>
      </vt:variant>
      <vt:variant>
        <vt:i4>74</vt:i4>
      </vt:variant>
      <vt:variant>
        <vt:i4>0</vt:i4>
      </vt:variant>
      <vt:variant>
        <vt:i4>5</vt:i4>
      </vt:variant>
      <vt:variant>
        <vt:lpwstr/>
      </vt:variant>
      <vt:variant>
        <vt:lpwstr>_Toc150149665</vt:lpwstr>
      </vt:variant>
      <vt:variant>
        <vt:i4>1835059</vt:i4>
      </vt:variant>
      <vt:variant>
        <vt:i4>68</vt:i4>
      </vt:variant>
      <vt:variant>
        <vt:i4>0</vt:i4>
      </vt:variant>
      <vt:variant>
        <vt:i4>5</vt:i4>
      </vt:variant>
      <vt:variant>
        <vt:lpwstr/>
      </vt:variant>
      <vt:variant>
        <vt:lpwstr>_Toc150149664</vt:lpwstr>
      </vt:variant>
      <vt:variant>
        <vt:i4>1835059</vt:i4>
      </vt:variant>
      <vt:variant>
        <vt:i4>62</vt:i4>
      </vt:variant>
      <vt:variant>
        <vt:i4>0</vt:i4>
      </vt:variant>
      <vt:variant>
        <vt:i4>5</vt:i4>
      </vt:variant>
      <vt:variant>
        <vt:lpwstr/>
      </vt:variant>
      <vt:variant>
        <vt:lpwstr>_Toc150149663</vt:lpwstr>
      </vt:variant>
      <vt:variant>
        <vt:i4>1835059</vt:i4>
      </vt:variant>
      <vt:variant>
        <vt:i4>56</vt:i4>
      </vt:variant>
      <vt:variant>
        <vt:i4>0</vt:i4>
      </vt:variant>
      <vt:variant>
        <vt:i4>5</vt:i4>
      </vt:variant>
      <vt:variant>
        <vt:lpwstr/>
      </vt:variant>
      <vt:variant>
        <vt:lpwstr>_Toc150149662</vt:lpwstr>
      </vt:variant>
      <vt:variant>
        <vt:i4>1835059</vt:i4>
      </vt:variant>
      <vt:variant>
        <vt:i4>50</vt:i4>
      </vt:variant>
      <vt:variant>
        <vt:i4>0</vt:i4>
      </vt:variant>
      <vt:variant>
        <vt:i4>5</vt:i4>
      </vt:variant>
      <vt:variant>
        <vt:lpwstr/>
      </vt:variant>
      <vt:variant>
        <vt:lpwstr>_Toc150149661</vt:lpwstr>
      </vt:variant>
      <vt:variant>
        <vt:i4>1835059</vt:i4>
      </vt:variant>
      <vt:variant>
        <vt:i4>44</vt:i4>
      </vt:variant>
      <vt:variant>
        <vt:i4>0</vt:i4>
      </vt:variant>
      <vt:variant>
        <vt:i4>5</vt:i4>
      </vt:variant>
      <vt:variant>
        <vt:lpwstr/>
      </vt:variant>
      <vt:variant>
        <vt:lpwstr>_Toc150149660</vt:lpwstr>
      </vt:variant>
      <vt:variant>
        <vt:i4>2031667</vt:i4>
      </vt:variant>
      <vt:variant>
        <vt:i4>38</vt:i4>
      </vt:variant>
      <vt:variant>
        <vt:i4>0</vt:i4>
      </vt:variant>
      <vt:variant>
        <vt:i4>5</vt:i4>
      </vt:variant>
      <vt:variant>
        <vt:lpwstr/>
      </vt:variant>
      <vt:variant>
        <vt:lpwstr>_Toc150149659</vt:lpwstr>
      </vt:variant>
      <vt:variant>
        <vt:i4>2031667</vt:i4>
      </vt:variant>
      <vt:variant>
        <vt:i4>32</vt:i4>
      </vt:variant>
      <vt:variant>
        <vt:i4>0</vt:i4>
      </vt:variant>
      <vt:variant>
        <vt:i4>5</vt:i4>
      </vt:variant>
      <vt:variant>
        <vt:lpwstr/>
      </vt:variant>
      <vt:variant>
        <vt:lpwstr>_Toc150149658</vt:lpwstr>
      </vt:variant>
      <vt:variant>
        <vt:i4>2031667</vt:i4>
      </vt:variant>
      <vt:variant>
        <vt:i4>26</vt:i4>
      </vt:variant>
      <vt:variant>
        <vt:i4>0</vt:i4>
      </vt:variant>
      <vt:variant>
        <vt:i4>5</vt:i4>
      </vt:variant>
      <vt:variant>
        <vt:lpwstr/>
      </vt:variant>
      <vt:variant>
        <vt:lpwstr>_Toc150149657</vt:lpwstr>
      </vt:variant>
      <vt:variant>
        <vt:i4>2031667</vt:i4>
      </vt:variant>
      <vt:variant>
        <vt:i4>20</vt:i4>
      </vt:variant>
      <vt:variant>
        <vt:i4>0</vt:i4>
      </vt:variant>
      <vt:variant>
        <vt:i4>5</vt:i4>
      </vt:variant>
      <vt:variant>
        <vt:lpwstr/>
      </vt:variant>
      <vt:variant>
        <vt:lpwstr>_Toc150149656</vt:lpwstr>
      </vt:variant>
      <vt:variant>
        <vt:i4>2031667</vt:i4>
      </vt:variant>
      <vt:variant>
        <vt:i4>14</vt:i4>
      </vt:variant>
      <vt:variant>
        <vt:i4>0</vt:i4>
      </vt:variant>
      <vt:variant>
        <vt:i4>5</vt:i4>
      </vt:variant>
      <vt:variant>
        <vt:lpwstr/>
      </vt:variant>
      <vt:variant>
        <vt:lpwstr>_Toc150149655</vt:lpwstr>
      </vt:variant>
      <vt:variant>
        <vt:i4>2031667</vt:i4>
      </vt:variant>
      <vt:variant>
        <vt:i4>8</vt:i4>
      </vt:variant>
      <vt:variant>
        <vt:i4>0</vt:i4>
      </vt:variant>
      <vt:variant>
        <vt:i4>5</vt:i4>
      </vt:variant>
      <vt:variant>
        <vt:lpwstr/>
      </vt:variant>
      <vt:variant>
        <vt:lpwstr>_Toc150149654</vt:lpwstr>
      </vt:variant>
      <vt:variant>
        <vt:i4>2031667</vt:i4>
      </vt:variant>
      <vt:variant>
        <vt:i4>2</vt:i4>
      </vt:variant>
      <vt:variant>
        <vt:i4>0</vt:i4>
      </vt:variant>
      <vt:variant>
        <vt:i4>5</vt:i4>
      </vt:variant>
      <vt:variant>
        <vt:lpwstr/>
      </vt:variant>
      <vt:variant>
        <vt:lpwstr>_Toc150149653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P.02.O.02</dc:title>
  <dc:subject/>
  <dc:creator>Pion Eksploatacji</dc:creator>
  <cp:keywords/>
  <dc:description/>
  <cp:lastModifiedBy>PE</cp:lastModifiedBy>
  <cp:revision>9</cp:revision>
  <cp:lastPrinted>2024-01-09T10:24:00Z</cp:lastPrinted>
  <dcterms:created xsi:type="dcterms:W3CDTF">2024-01-10T10:01:00Z</dcterms:created>
  <dcterms:modified xsi:type="dcterms:W3CDTF">2025-12-31T12:52:00Z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0x01010015BFA76ECA6CB54386A6C6BD9E4ACCAF</vt:lpwstr>
  </property>
  <property fmtid="{D5CDD505-2E9C-101B-9397-08002B2CF9AE}" pid="3" name="MediaServiceImageTags">
    <vt:lpwstr/>
  </property>
</Properties>
</file>